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02B39" w14:textId="77777777" w:rsidR="009F03B1" w:rsidRPr="007A6FFA" w:rsidRDefault="009F03B1" w:rsidP="009F03B1">
      <w:pPr>
        <w:pStyle w:val="CBTitre"/>
        <w:rPr>
          <w:lang w:val="fr-CH"/>
        </w:rPr>
      </w:pPr>
      <w:r w:rsidRPr="007A6FFA">
        <w:rPr>
          <w:lang w:val="fr-CH"/>
        </w:rPr>
        <w:t xml:space="preserve">Rapport annuel 2017 : </w:t>
      </w:r>
      <w:r>
        <w:rPr>
          <w:lang w:val="fr-CH"/>
        </w:rPr>
        <w:t xml:space="preserve">62 MILLIONS D’AIDE </w:t>
      </w:r>
      <w:r w:rsidRPr="007A6FFA">
        <w:rPr>
          <w:lang w:val="fr-CH"/>
        </w:rPr>
        <w:t>Grâce à la solidarité suisse</w:t>
      </w:r>
    </w:p>
    <w:p w14:paraId="32C70A84" w14:textId="77777777" w:rsidR="009F03B1" w:rsidRPr="007A6FFA" w:rsidRDefault="009F03B1" w:rsidP="009F03B1">
      <w:pPr>
        <w:pStyle w:val="CBSous-titre"/>
        <w:rPr>
          <w:lang w:val="fr-CH"/>
        </w:rPr>
      </w:pPr>
      <w:r w:rsidRPr="007A6FFA">
        <w:rPr>
          <w:lang w:val="fr-CH"/>
        </w:rPr>
        <w:t xml:space="preserve">Selon </w:t>
      </w:r>
      <w:r>
        <w:rPr>
          <w:lang w:val="fr-CH"/>
        </w:rPr>
        <w:t>son</w:t>
      </w:r>
      <w:r w:rsidRPr="007A6FFA">
        <w:rPr>
          <w:lang w:val="fr-CH"/>
        </w:rPr>
        <w:t xml:space="preserve"> rapport annuel publié </w:t>
      </w:r>
      <w:r>
        <w:rPr>
          <w:lang w:val="fr-CH"/>
        </w:rPr>
        <w:t>ce jour, la Chaîne du Bonheur a</w:t>
      </w:r>
      <w:r w:rsidRPr="007A6FFA">
        <w:rPr>
          <w:lang w:val="fr-CH"/>
        </w:rPr>
        <w:t xml:space="preserve"> participé en 2017 au financement de 161 nouveaux projets de ses </w:t>
      </w:r>
      <w:r>
        <w:rPr>
          <w:lang w:val="fr-CH"/>
        </w:rPr>
        <w:t>ONG</w:t>
      </w:r>
      <w:r w:rsidRPr="007A6FFA">
        <w:rPr>
          <w:lang w:val="fr-CH"/>
        </w:rPr>
        <w:t xml:space="preserve"> partenaires en Suisse et à l’étranger</w:t>
      </w:r>
      <w:r>
        <w:rPr>
          <w:lang w:val="fr-CH"/>
        </w:rPr>
        <w:t xml:space="preserve">, à hauteur de </w:t>
      </w:r>
      <w:r w:rsidRPr="007A6FFA">
        <w:rPr>
          <w:lang w:val="fr-CH"/>
        </w:rPr>
        <w:t>62</w:t>
      </w:r>
      <w:r w:rsidRPr="005C006E">
        <w:rPr>
          <w:lang w:val="fr-CH"/>
        </w:rPr>
        <w:t>'</w:t>
      </w:r>
      <w:r w:rsidRPr="007A6FFA">
        <w:rPr>
          <w:lang w:val="fr-CH"/>
        </w:rPr>
        <w:t>094</w:t>
      </w:r>
      <w:r w:rsidRPr="005C006E">
        <w:rPr>
          <w:lang w:val="fr-CH"/>
        </w:rPr>
        <w:t>'</w:t>
      </w:r>
      <w:r w:rsidRPr="007A6FFA">
        <w:rPr>
          <w:lang w:val="fr-CH"/>
        </w:rPr>
        <w:t>671</w:t>
      </w:r>
      <w:r>
        <w:rPr>
          <w:lang w:val="fr-CH"/>
        </w:rPr>
        <w:t xml:space="preserve"> francs</w:t>
      </w:r>
      <w:r w:rsidRPr="007A6FFA">
        <w:rPr>
          <w:lang w:val="fr-CH"/>
        </w:rPr>
        <w:t>. En Suisse, ce financement a permis d’aider 3</w:t>
      </w:r>
      <w:r w:rsidR="000A4060">
        <w:rPr>
          <w:lang w:val="fr-CH"/>
        </w:rPr>
        <w:t>’</w:t>
      </w:r>
      <w:r w:rsidRPr="007A6FFA">
        <w:rPr>
          <w:lang w:val="fr-CH"/>
        </w:rPr>
        <w:t xml:space="preserve">954 jeunes en </w:t>
      </w:r>
      <w:r>
        <w:rPr>
          <w:lang w:val="fr-CH"/>
        </w:rPr>
        <w:t>détresse</w:t>
      </w:r>
      <w:r w:rsidRPr="007A6FFA">
        <w:rPr>
          <w:lang w:val="fr-CH"/>
        </w:rPr>
        <w:t xml:space="preserve"> et </w:t>
      </w:r>
      <w:r>
        <w:rPr>
          <w:lang w:val="fr-CH"/>
        </w:rPr>
        <w:t xml:space="preserve">de réaliser </w:t>
      </w:r>
      <w:r w:rsidRPr="007A6FFA">
        <w:rPr>
          <w:lang w:val="fr-CH"/>
        </w:rPr>
        <w:t xml:space="preserve">17 projets liés aux intempéries. </w:t>
      </w:r>
      <w:r>
        <w:rPr>
          <w:lang w:val="fr-CH"/>
        </w:rPr>
        <w:t xml:space="preserve">Les dons versés à la Fondation ont atteint plus de 38 millions de francs. </w:t>
      </w:r>
    </w:p>
    <w:p w14:paraId="18EB3782" w14:textId="77777777" w:rsidR="009F03B1" w:rsidRPr="007A6FFA" w:rsidRDefault="009F03B1" w:rsidP="009F03B1">
      <w:pPr>
        <w:pStyle w:val="CBCorpsdetexte"/>
        <w:rPr>
          <w:lang w:val="fr-CH"/>
        </w:rPr>
      </w:pPr>
      <w:r w:rsidRPr="007A6FFA">
        <w:rPr>
          <w:lang w:val="fr-CH"/>
        </w:rPr>
        <w:t>Pour l’année 2017, les donatrices et donateurs de la Chaîne du Bonheur ont versé au total 38,1 millions de francs pour différentes catastrophes. La collecte organisée en avril pour lutter contre la famine en Afrique a tout particulièrement mobilisé la population suisse</w:t>
      </w:r>
      <w:r>
        <w:rPr>
          <w:lang w:val="fr-CH"/>
        </w:rPr>
        <w:t> : p</w:t>
      </w:r>
      <w:r w:rsidRPr="007A6FFA">
        <w:rPr>
          <w:lang w:val="fr-CH"/>
        </w:rPr>
        <w:t>lus de 19 millions de francs ont été réunis en faveur des victimes</w:t>
      </w:r>
      <w:r>
        <w:rPr>
          <w:lang w:val="fr-CH"/>
        </w:rPr>
        <w:t xml:space="preserve"> de la faim</w:t>
      </w:r>
      <w:r w:rsidRPr="007A6FFA">
        <w:rPr>
          <w:lang w:val="fr-CH"/>
        </w:rPr>
        <w:t>. L’intégralité des dons a été immédiatement utilisée au bénéfice de di</w:t>
      </w:r>
      <w:r>
        <w:rPr>
          <w:lang w:val="fr-CH"/>
        </w:rPr>
        <w:t xml:space="preserve">vers </w:t>
      </w:r>
      <w:r w:rsidRPr="007A6FFA">
        <w:rPr>
          <w:lang w:val="fr-CH"/>
        </w:rPr>
        <w:t>projets en Somalie, au Nig</w:t>
      </w:r>
      <w:r>
        <w:rPr>
          <w:lang w:val="fr-CH"/>
        </w:rPr>
        <w:t>é</w:t>
      </w:r>
      <w:r w:rsidRPr="007A6FFA">
        <w:rPr>
          <w:lang w:val="fr-CH"/>
        </w:rPr>
        <w:t xml:space="preserve">ria et au Soudan du Sud. Le sort du village suisse de Bondo, </w:t>
      </w:r>
      <w:r>
        <w:rPr>
          <w:lang w:val="fr-CH"/>
        </w:rPr>
        <w:t xml:space="preserve">ravagé par </w:t>
      </w:r>
      <w:r w:rsidRPr="007A6FFA">
        <w:rPr>
          <w:lang w:val="fr-CH"/>
        </w:rPr>
        <w:t xml:space="preserve">un éboulement en août, a lui aussi beaucoup </w:t>
      </w:r>
      <w:r>
        <w:rPr>
          <w:lang w:val="fr-CH"/>
        </w:rPr>
        <w:t>ému</w:t>
      </w:r>
      <w:r w:rsidRPr="007A6FFA">
        <w:rPr>
          <w:lang w:val="fr-CH"/>
        </w:rPr>
        <w:t xml:space="preserve"> les Suisses et permis de réunir 5,9 millions de francs.</w:t>
      </w:r>
    </w:p>
    <w:p w14:paraId="12BD29A1" w14:textId="77777777" w:rsidR="009F03B1" w:rsidRPr="007A6FFA" w:rsidRDefault="009F03B1" w:rsidP="009F03B1">
      <w:pPr>
        <w:pStyle w:val="CBSous-titre"/>
      </w:pPr>
      <w:r w:rsidRPr="007A6FFA">
        <w:t>Les chiffres de 2017 en bref</w:t>
      </w:r>
    </w:p>
    <w:p w14:paraId="7DF2D030" w14:textId="77777777" w:rsidR="009F03B1" w:rsidRPr="007A6FFA" w:rsidRDefault="009F03B1" w:rsidP="009F03B1">
      <w:pPr>
        <w:pStyle w:val="CBCorpsdetexte"/>
        <w:numPr>
          <w:ilvl w:val="0"/>
          <w:numId w:val="8"/>
        </w:numPr>
        <w:spacing w:after="0"/>
        <w:rPr>
          <w:lang w:val="fr-CH"/>
        </w:rPr>
      </w:pPr>
      <w:r>
        <w:rPr>
          <w:lang w:val="fr-CH"/>
        </w:rPr>
        <w:t>La Chaîne du Bonheur a a</w:t>
      </w:r>
      <w:r w:rsidRPr="007A6FFA">
        <w:rPr>
          <w:lang w:val="fr-CH"/>
        </w:rPr>
        <w:t>ppro</w:t>
      </w:r>
      <w:r>
        <w:rPr>
          <w:lang w:val="fr-CH"/>
        </w:rPr>
        <w:t xml:space="preserve">uvé </w:t>
      </w:r>
      <w:r w:rsidRPr="007A6FFA">
        <w:rPr>
          <w:lang w:val="fr-CH"/>
        </w:rPr>
        <w:t xml:space="preserve">161 nouveaux projets </w:t>
      </w:r>
      <w:r>
        <w:rPr>
          <w:lang w:val="fr-CH"/>
        </w:rPr>
        <w:t>pour la</w:t>
      </w:r>
      <w:r w:rsidRPr="007A6FFA">
        <w:rPr>
          <w:lang w:val="fr-CH"/>
        </w:rPr>
        <w:t xml:space="preserve"> Suisse et l’étranger </w:t>
      </w:r>
      <w:r>
        <w:rPr>
          <w:lang w:val="fr-CH"/>
        </w:rPr>
        <w:t>pour un montant de 54</w:t>
      </w:r>
      <w:r w:rsidRPr="005C006E">
        <w:rPr>
          <w:lang w:val="fr-CH"/>
        </w:rPr>
        <w:t>'</w:t>
      </w:r>
      <w:r>
        <w:rPr>
          <w:lang w:val="fr-CH"/>
        </w:rPr>
        <w:t>706</w:t>
      </w:r>
      <w:r w:rsidRPr="005C006E">
        <w:rPr>
          <w:lang w:val="fr-CH"/>
        </w:rPr>
        <w:t>'</w:t>
      </w:r>
      <w:r>
        <w:rPr>
          <w:lang w:val="fr-CH"/>
        </w:rPr>
        <w:t>172 francs.</w:t>
      </w:r>
    </w:p>
    <w:p w14:paraId="6729C54F" w14:textId="77777777" w:rsidR="009F03B1" w:rsidRPr="007A6FFA" w:rsidRDefault="009F03B1" w:rsidP="009F03B1">
      <w:pPr>
        <w:pStyle w:val="CBCorpsdetexte"/>
        <w:numPr>
          <w:ilvl w:val="0"/>
          <w:numId w:val="8"/>
        </w:numPr>
        <w:spacing w:after="0"/>
        <w:rPr>
          <w:lang w:val="fr-CH"/>
        </w:rPr>
      </w:pPr>
      <w:r>
        <w:rPr>
          <w:lang w:val="fr-CH"/>
        </w:rPr>
        <w:t>L</w:t>
      </w:r>
      <w:r w:rsidRPr="007A6FFA">
        <w:rPr>
          <w:lang w:val="fr-CH"/>
        </w:rPr>
        <w:t>e</w:t>
      </w:r>
      <w:r>
        <w:rPr>
          <w:lang w:val="fr-CH"/>
        </w:rPr>
        <w:t>s</w:t>
      </w:r>
      <w:r w:rsidRPr="007A6FFA">
        <w:rPr>
          <w:lang w:val="fr-CH"/>
        </w:rPr>
        <w:t xml:space="preserve"> dépenses effectives pour des projets en Suisse et à l’étranger </w:t>
      </w:r>
      <w:r>
        <w:rPr>
          <w:lang w:val="fr-CH"/>
        </w:rPr>
        <w:t xml:space="preserve">ont représenté </w:t>
      </w:r>
      <w:r w:rsidRPr="007A6FFA">
        <w:rPr>
          <w:lang w:val="fr-CH"/>
        </w:rPr>
        <w:t>62</w:t>
      </w:r>
      <w:r w:rsidRPr="005C006E">
        <w:rPr>
          <w:lang w:val="fr-CH"/>
        </w:rPr>
        <w:t>'</w:t>
      </w:r>
      <w:r w:rsidRPr="007A6FFA">
        <w:rPr>
          <w:lang w:val="fr-CH"/>
        </w:rPr>
        <w:t>094</w:t>
      </w:r>
      <w:r w:rsidRPr="005C006E">
        <w:rPr>
          <w:lang w:val="fr-CH"/>
        </w:rPr>
        <w:t>'</w:t>
      </w:r>
      <w:r w:rsidRPr="007A6FFA">
        <w:rPr>
          <w:lang w:val="fr-CH"/>
        </w:rPr>
        <w:t>671 francs</w:t>
      </w:r>
      <w:r>
        <w:rPr>
          <w:lang w:val="fr-CH"/>
        </w:rPr>
        <w:t xml:space="preserve">. Cet argent </w:t>
      </w:r>
      <w:r w:rsidRPr="007A6FFA">
        <w:rPr>
          <w:lang w:val="fr-CH"/>
        </w:rPr>
        <w:t xml:space="preserve">a servi à financer </w:t>
      </w:r>
      <w:r>
        <w:rPr>
          <w:lang w:val="fr-CH"/>
        </w:rPr>
        <w:t xml:space="preserve">non seulement </w:t>
      </w:r>
      <w:r w:rsidRPr="007A6FFA">
        <w:rPr>
          <w:lang w:val="fr-CH"/>
        </w:rPr>
        <w:t xml:space="preserve">des projets approuvés en 2017, mais </w:t>
      </w:r>
      <w:r>
        <w:rPr>
          <w:lang w:val="fr-CH"/>
        </w:rPr>
        <w:t>également</w:t>
      </w:r>
      <w:r w:rsidRPr="007A6FFA">
        <w:rPr>
          <w:lang w:val="fr-CH"/>
        </w:rPr>
        <w:t xml:space="preserve"> d’autres projets a</w:t>
      </w:r>
      <w:r>
        <w:rPr>
          <w:lang w:val="fr-CH"/>
        </w:rPr>
        <w:t xml:space="preserve">utorisés </w:t>
      </w:r>
      <w:r w:rsidRPr="007A6FFA">
        <w:rPr>
          <w:lang w:val="fr-CH"/>
        </w:rPr>
        <w:t xml:space="preserve">les années précédentes et encore en cours en 2017. </w:t>
      </w:r>
    </w:p>
    <w:p w14:paraId="48835BEA" w14:textId="77777777" w:rsidR="009F03B1" w:rsidRPr="007A6FFA" w:rsidRDefault="009F03B1" w:rsidP="009F03B1">
      <w:pPr>
        <w:pStyle w:val="CBCorpsdetexte"/>
        <w:numPr>
          <w:ilvl w:val="0"/>
          <w:numId w:val="8"/>
        </w:numPr>
        <w:spacing w:after="0"/>
        <w:rPr>
          <w:lang w:val="fr-CH"/>
        </w:rPr>
      </w:pPr>
      <w:r w:rsidRPr="007A6FFA">
        <w:rPr>
          <w:lang w:val="fr-CH"/>
        </w:rPr>
        <w:t xml:space="preserve">La majeure partie des dons a été versée à des projets </w:t>
      </w:r>
      <w:r>
        <w:rPr>
          <w:lang w:val="fr-CH"/>
        </w:rPr>
        <w:t xml:space="preserve">internationaux </w:t>
      </w:r>
      <w:r w:rsidRPr="007A6FFA">
        <w:rPr>
          <w:lang w:val="fr-CH"/>
        </w:rPr>
        <w:t xml:space="preserve">de Caritas (10,7 millions), Terre des hommes </w:t>
      </w:r>
      <w:r>
        <w:rPr>
          <w:lang w:val="fr-CH"/>
        </w:rPr>
        <w:t>–</w:t>
      </w:r>
      <w:r w:rsidRPr="007A6FFA">
        <w:rPr>
          <w:lang w:val="fr-CH"/>
        </w:rPr>
        <w:t xml:space="preserve"> Aide à l’enfance (8,0</w:t>
      </w:r>
      <w:r>
        <w:rPr>
          <w:lang w:val="fr-CH"/>
        </w:rPr>
        <w:t> </w:t>
      </w:r>
      <w:r w:rsidRPr="007A6FFA">
        <w:rPr>
          <w:lang w:val="fr-CH"/>
        </w:rPr>
        <w:t>millions), la Croix-Rouge suisse (5,8</w:t>
      </w:r>
      <w:r>
        <w:rPr>
          <w:lang w:val="fr-CH"/>
        </w:rPr>
        <w:t> </w:t>
      </w:r>
      <w:r w:rsidRPr="007A6FFA">
        <w:rPr>
          <w:lang w:val="fr-CH"/>
        </w:rPr>
        <w:t>millions), Medair (4,9</w:t>
      </w:r>
      <w:r>
        <w:rPr>
          <w:lang w:val="fr-CH"/>
        </w:rPr>
        <w:t> </w:t>
      </w:r>
      <w:r w:rsidRPr="007A6FFA">
        <w:rPr>
          <w:lang w:val="fr-CH"/>
        </w:rPr>
        <w:t>millions) et MSF Médecins sans frontières (4,1</w:t>
      </w:r>
      <w:r>
        <w:rPr>
          <w:lang w:val="fr-CH"/>
        </w:rPr>
        <w:t> </w:t>
      </w:r>
      <w:r w:rsidRPr="007A6FFA">
        <w:rPr>
          <w:lang w:val="fr-CH"/>
        </w:rPr>
        <w:t>millions).</w:t>
      </w:r>
      <w:r>
        <w:rPr>
          <w:lang w:val="fr-CH"/>
        </w:rPr>
        <w:t xml:space="preserve"> </w:t>
      </w:r>
    </w:p>
    <w:p w14:paraId="7269EF47" w14:textId="77777777" w:rsidR="009F03B1" w:rsidRPr="007A6FFA" w:rsidRDefault="009F03B1" w:rsidP="009F03B1">
      <w:pPr>
        <w:pStyle w:val="CBCorpsdetexte"/>
        <w:numPr>
          <w:ilvl w:val="0"/>
          <w:numId w:val="8"/>
        </w:numPr>
        <w:spacing w:after="0"/>
        <w:rPr>
          <w:lang w:val="fr-CH"/>
        </w:rPr>
      </w:pPr>
      <w:r w:rsidRPr="007A6FFA">
        <w:rPr>
          <w:lang w:val="fr-CH"/>
        </w:rPr>
        <w:t xml:space="preserve">Sur les 62 millions de francs </w:t>
      </w:r>
      <w:r>
        <w:rPr>
          <w:lang w:val="fr-CH"/>
        </w:rPr>
        <w:t>dépensés</w:t>
      </w:r>
      <w:r w:rsidRPr="007A6FFA">
        <w:rPr>
          <w:lang w:val="fr-CH"/>
        </w:rPr>
        <w:t xml:space="preserve">, 5,8 millions ont été à l’aide en Suisse, qui regroupe les domaines de l’aide sociale, des jeunes en </w:t>
      </w:r>
      <w:r>
        <w:rPr>
          <w:lang w:val="fr-CH"/>
        </w:rPr>
        <w:t>détresse</w:t>
      </w:r>
      <w:r w:rsidRPr="007A6FFA">
        <w:rPr>
          <w:lang w:val="fr-CH"/>
        </w:rPr>
        <w:t xml:space="preserve"> et de l’aide en cas d’intempéries.</w:t>
      </w:r>
    </w:p>
    <w:p w14:paraId="650D7DBD" w14:textId="6221683D" w:rsidR="009F03B1" w:rsidRPr="007A6FFA" w:rsidRDefault="009F03B1" w:rsidP="009F03B1">
      <w:pPr>
        <w:pStyle w:val="CBCorpsdetexte"/>
        <w:numPr>
          <w:ilvl w:val="0"/>
          <w:numId w:val="8"/>
        </w:numPr>
        <w:spacing w:after="0"/>
        <w:rPr>
          <w:lang w:val="fr-CH"/>
        </w:rPr>
      </w:pPr>
      <w:r>
        <w:rPr>
          <w:lang w:val="fr-CH"/>
        </w:rPr>
        <w:t>Les d</w:t>
      </w:r>
      <w:r w:rsidRPr="007A6FFA">
        <w:rPr>
          <w:lang w:val="fr-CH"/>
        </w:rPr>
        <w:t>ons collectés en 2017 </w:t>
      </w:r>
      <w:r>
        <w:rPr>
          <w:lang w:val="fr-CH"/>
        </w:rPr>
        <w:t>ont atteint</w:t>
      </w:r>
      <w:r w:rsidRPr="007A6FFA">
        <w:rPr>
          <w:lang w:val="fr-CH"/>
        </w:rPr>
        <w:t xml:space="preserve"> 38</w:t>
      </w:r>
      <w:r w:rsidRPr="005C006E">
        <w:rPr>
          <w:lang w:val="fr-CH"/>
        </w:rPr>
        <w:t>'</w:t>
      </w:r>
      <w:r w:rsidRPr="007A6FFA">
        <w:rPr>
          <w:lang w:val="fr-CH"/>
        </w:rPr>
        <w:t>101</w:t>
      </w:r>
      <w:r w:rsidRPr="005C006E">
        <w:rPr>
          <w:lang w:val="fr-CH"/>
        </w:rPr>
        <w:t>'</w:t>
      </w:r>
      <w:r w:rsidR="000A4060">
        <w:rPr>
          <w:lang w:val="fr-CH"/>
        </w:rPr>
        <w:t>37</w:t>
      </w:r>
      <w:r w:rsidR="00660E01">
        <w:rPr>
          <w:lang w:val="fr-CH"/>
        </w:rPr>
        <w:t>6</w:t>
      </w:r>
      <w:r w:rsidRPr="007A6FFA">
        <w:rPr>
          <w:lang w:val="fr-CH"/>
        </w:rPr>
        <w:t> francs</w:t>
      </w:r>
      <w:r>
        <w:rPr>
          <w:lang w:val="fr-CH"/>
        </w:rPr>
        <w:t>, principalement pour</w:t>
      </w:r>
      <w:r w:rsidR="000A4060">
        <w:rPr>
          <w:lang w:val="fr-CH"/>
        </w:rPr>
        <w:t xml:space="preserve"> </w:t>
      </w:r>
      <w:r w:rsidRPr="007A6FFA">
        <w:rPr>
          <w:lang w:val="fr-CH"/>
        </w:rPr>
        <w:t>:</w:t>
      </w:r>
    </w:p>
    <w:p w14:paraId="519D9ABE" w14:textId="77777777" w:rsidR="009F03B1" w:rsidRPr="007A6FFA" w:rsidRDefault="009F03B1" w:rsidP="009F03B1">
      <w:pPr>
        <w:pStyle w:val="CBCorpsdetexte"/>
        <w:numPr>
          <w:ilvl w:val="1"/>
          <w:numId w:val="8"/>
        </w:numPr>
        <w:spacing w:after="0"/>
        <w:rPr>
          <w:lang w:val="fr-CH"/>
        </w:rPr>
      </w:pPr>
      <w:r w:rsidRPr="007A6FFA">
        <w:rPr>
          <w:lang w:val="fr-CH"/>
        </w:rPr>
        <w:t>Famine en Afrique : 19</w:t>
      </w:r>
      <w:r>
        <w:rPr>
          <w:lang w:val="de-CH"/>
        </w:rPr>
        <w:t>'</w:t>
      </w:r>
      <w:r w:rsidRPr="007A6FFA">
        <w:rPr>
          <w:lang w:val="fr-CH"/>
        </w:rPr>
        <w:t>142</w:t>
      </w:r>
      <w:r>
        <w:rPr>
          <w:lang w:val="de-CH"/>
        </w:rPr>
        <w:t>'</w:t>
      </w:r>
      <w:r w:rsidRPr="007A6FFA">
        <w:rPr>
          <w:lang w:val="fr-CH"/>
        </w:rPr>
        <w:t>804 francs</w:t>
      </w:r>
    </w:p>
    <w:p w14:paraId="2646581F" w14:textId="77777777" w:rsidR="009F03B1" w:rsidRPr="007A6FFA" w:rsidRDefault="009F03B1" w:rsidP="009F03B1">
      <w:pPr>
        <w:pStyle w:val="CBCorpsdetexte"/>
        <w:numPr>
          <w:ilvl w:val="1"/>
          <w:numId w:val="8"/>
        </w:numPr>
        <w:spacing w:after="0"/>
        <w:rPr>
          <w:lang w:val="fr-CH"/>
        </w:rPr>
      </w:pPr>
      <w:r w:rsidRPr="007A6FFA">
        <w:rPr>
          <w:lang w:val="fr-CH"/>
        </w:rPr>
        <w:t>Bondo </w:t>
      </w:r>
      <w:r>
        <w:rPr>
          <w:lang w:val="fr-CH"/>
        </w:rPr>
        <w:t>: 5</w:t>
      </w:r>
      <w:r>
        <w:rPr>
          <w:lang w:val="de-CH"/>
        </w:rPr>
        <w:t>'</w:t>
      </w:r>
      <w:r>
        <w:rPr>
          <w:lang w:val="fr-CH"/>
        </w:rPr>
        <w:t>893</w:t>
      </w:r>
      <w:r>
        <w:rPr>
          <w:lang w:val="de-CH"/>
        </w:rPr>
        <w:t>'</w:t>
      </w:r>
      <w:r w:rsidRPr="007A6FFA">
        <w:rPr>
          <w:lang w:val="fr-CH"/>
        </w:rPr>
        <w:t>621 francs</w:t>
      </w:r>
    </w:p>
    <w:p w14:paraId="73AF62B8" w14:textId="77777777" w:rsidR="009F03B1" w:rsidRPr="007A6FFA" w:rsidRDefault="009F03B1" w:rsidP="009F03B1">
      <w:pPr>
        <w:pStyle w:val="CBCorpsdetexte"/>
        <w:numPr>
          <w:ilvl w:val="1"/>
          <w:numId w:val="8"/>
        </w:numPr>
        <w:spacing w:after="0"/>
        <w:rPr>
          <w:lang w:val="fr-CH"/>
        </w:rPr>
      </w:pPr>
      <w:r>
        <w:rPr>
          <w:lang w:val="fr-CH"/>
        </w:rPr>
        <w:t>Réfugiés R</w:t>
      </w:r>
      <w:r w:rsidRPr="007A6FFA">
        <w:rPr>
          <w:lang w:val="fr-CH"/>
        </w:rPr>
        <w:t>ohingya </w:t>
      </w:r>
      <w:r>
        <w:rPr>
          <w:lang w:val="fr-CH"/>
        </w:rPr>
        <w:t>: 4</w:t>
      </w:r>
      <w:r>
        <w:rPr>
          <w:lang w:val="de-CH"/>
        </w:rPr>
        <w:t>'</w:t>
      </w:r>
      <w:r>
        <w:rPr>
          <w:lang w:val="fr-CH"/>
        </w:rPr>
        <w:t>019</w:t>
      </w:r>
      <w:r>
        <w:rPr>
          <w:lang w:val="de-CH"/>
        </w:rPr>
        <w:t>'</w:t>
      </w:r>
      <w:r w:rsidRPr="007A6FFA">
        <w:rPr>
          <w:lang w:val="fr-CH"/>
        </w:rPr>
        <w:t>033 francs</w:t>
      </w:r>
      <w:r>
        <w:rPr>
          <w:lang w:val="fr-CH"/>
        </w:rPr>
        <w:t xml:space="preserve"> </w:t>
      </w:r>
    </w:p>
    <w:p w14:paraId="2A6B154C" w14:textId="77777777" w:rsidR="009F03B1" w:rsidRPr="007A6FFA" w:rsidRDefault="009F03B1" w:rsidP="009F03B1">
      <w:pPr>
        <w:pStyle w:val="CBCorpsdetexte"/>
        <w:numPr>
          <w:ilvl w:val="1"/>
          <w:numId w:val="8"/>
        </w:numPr>
        <w:spacing w:after="0"/>
        <w:rPr>
          <w:lang w:val="fr-CH"/>
        </w:rPr>
      </w:pPr>
      <w:r w:rsidRPr="007A6FFA">
        <w:rPr>
          <w:lang w:val="fr-CH"/>
        </w:rPr>
        <w:t>J</w:t>
      </w:r>
      <w:r>
        <w:rPr>
          <w:lang w:val="fr-CH"/>
        </w:rPr>
        <w:t>eder Rappen zählt</w:t>
      </w:r>
      <w:r w:rsidRPr="007A6FFA">
        <w:rPr>
          <w:lang w:val="fr-CH"/>
        </w:rPr>
        <w:t xml:space="preserve">, </w:t>
      </w:r>
      <w:r>
        <w:rPr>
          <w:lang w:val="fr-CH"/>
        </w:rPr>
        <w:t>Cœur à Coeur</w:t>
      </w:r>
      <w:r w:rsidRPr="007A6FFA">
        <w:rPr>
          <w:lang w:val="fr-CH"/>
        </w:rPr>
        <w:t>, O</w:t>
      </w:r>
      <w:r>
        <w:rPr>
          <w:lang w:val="fr-CH"/>
        </w:rPr>
        <w:t>gni Centesimo conta</w:t>
      </w:r>
      <w:r w:rsidRPr="007A6FFA">
        <w:rPr>
          <w:lang w:val="fr-CH"/>
        </w:rPr>
        <w:t> </w:t>
      </w:r>
      <w:r>
        <w:rPr>
          <w:lang w:val="fr-CH"/>
        </w:rPr>
        <w:t>: 3</w:t>
      </w:r>
      <w:r w:rsidRPr="005C006E">
        <w:rPr>
          <w:lang w:val="fr-CH"/>
        </w:rPr>
        <w:t>'</w:t>
      </w:r>
      <w:r w:rsidRPr="007A6FFA">
        <w:rPr>
          <w:lang w:val="fr-CH"/>
        </w:rPr>
        <w:t>871</w:t>
      </w:r>
      <w:r w:rsidRPr="005C006E">
        <w:rPr>
          <w:lang w:val="fr-CH"/>
        </w:rPr>
        <w:t>'</w:t>
      </w:r>
      <w:r w:rsidRPr="007A6FFA">
        <w:rPr>
          <w:lang w:val="fr-CH"/>
        </w:rPr>
        <w:t xml:space="preserve">640 francs (dons reçus </w:t>
      </w:r>
      <w:r>
        <w:rPr>
          <w:lang w:val="fr-CH"/>
        </w:rPr>
        <w:t>au</w:t>
      </w:r>
      <w:r w:rsidRPr="007A6FFA">
        <w:rPr>
          <w:lang w:val="fr-CH"/>
        </w:rPr>
        <w:t xml:space="preserve"> 31.12.2017)</w:t>
      </w:r>
      <w:r>
        <w:rPr>
          <w:lang w:val="fr-CH"/>
        </w:rPr>
        <w:t xml:space="preserve"> </w:t>
      </w:r>
    </w:p>
    <w:p w14:paraId="691CC02D" w14:textId="68484330" w:rsidR="009F03B1" w:rsidRPr="007A6FFA" w:rsidRDefault="009F03B1" w:rsidP="009F03B1">
      <w:pPr>
        <w:pStyle w:val="CBCorpsdetexte"/>
        <w:numPr>
          <w:ilvl w:val="0"/>
          <w:numId w:val="8"/>
        </w:numPr>
        <w:rPr>
          <w:lang w:val="fr-CH"/>
        </w:rPr>
      </w:pPr>
      <w:r w:rsidRPr="007A6FFA">
        <w:rPr>
          <w:lang w:val="fr-CH"/>
        </w:rPr>
        <w:t xml:space="preserve">En 2017, les </w:t>
      </w:r>
      <w:r>
        <w:rPr>
          <w:lang w:val="fr-CH"/>
        </w:rPr>
        <w:t>frais</w:t>
      </w:r>
      <w:r w:rsidRPr="007A6FFA">
        <w:rPr>
          <w:lang w:val="fr-CH"/>
        </w:rPr>
        <w:t xml:space="preserve"> de fonctionnement de la Chaîne du Bonheur </w:t>
      </w:r>
      <w:r>
        <w:rPr>
          <w:lang w:val="fr-CH"/>
        </w:rPr>
        <w:t>se s</w:t>
      </w:r>
      <w:r w:rsidRPr="007A6FFA">
        <w:rPr>
          <w:lang w:val="fr-CH"/>
        </w:rPr>
        <w:t xml:space="preserve">ont </w:t>
      </w:r>
      <w:r>
        <w:rPr>
          <w:lang w:val="fr-CH"/>
        </w:rPr>
        <w:t xml:space="preserve">élevés à </w:t>
      </w:r>
      <w:r w:rsidRPr="007A6FFA">
        <w:rPr>
          <w:lang w:val="fr-CH"/>
        </w:rPr>
        <w:t>3</w:t>
      </w:r>
      <w:r w:rsidRPr="005C006E">
        <w:rPr>
          <w:lang w:val="fr-CH"/>
        </w:rPr>
        <w:t>'</w:t>
      </w:r>
      <w:r w:rsidRPr="007A6FFA">
        <w:rPr>
          <w:lang w:val="fr-CH"/>
        </w:rPr>
        <w:t>769</w:t>
      </w:r>
      <w:r w:rsidRPr="005C006E">
        <w:rPr>
          <w:lang w:val="fr-CH"/>
        </w:rPr>
        <w:t>'</w:t>
      </w:r>
      <w:r w:rsidRPr="007A6FFA">
        <w:rPr>
          <w:lang w:val="fr-CH"/>
        </w:rPr>
        <w:t xml:space="preserve">747 francs. Le résultat financier et les recettes n’ont pas permis de couvrir </w:t>
      </w:r>
      <w:r>
        <w:rPr>
          <w:lang w:val="fr-CH"/>
        </w:rPr>
        <w:t>c</w:t>
      </w:r>
      <w:r w:rsidRPr="007A6FFA">
        <w:rPr>
          <w:lang w:val="fr-CH"/>
        </w:rPr>
        <w:t xml:space="preserve">es </w:t>
      </w:r>
      <w:r>
        <w:rPr>
          <w:lang w:val="fr-CH"/>
        </w:rPr>
        <w:t>charges</w:t>
      </w:r>
      <w:r w:rsidRPr="007A6FFA">
        <w:rPr>
          <w:lang w:val="fr-CH"/>
        </w:rPr>
        <w:t>. La différence a été couverte d’une part par l’utilisation d’une partie des réserves de fonctionnement (440</w:t>
      </w:r>
      <w:r w:rsidRPr="005C006E">
        <w:rPr>
          <w:lang w:val="fr-CH"/>
        </w:rPr>
        <w:t>'</w:t>
      </w:r>
      <w:r w:rsidRPr="007A6FFA">
        <w:rPr>
          <w:lang w:val="fr-CH"/>
        </w:rPr>
        <w:t>000</w:t>
      </w:r>
      <w:r>
        <w:rPr>
          <w:lang w:val="fr-CH"/>
        </w:rPr>
        <w:t> </w:t>
      </w:r>
      <w:r w:rsidRPr="007A6FFA">
        <w:rPr>
          <w:lang w:val="fr-CH"/>
        </w:rPr>
        <w:t>francs) et d’autre part par la dissolution de 2,5</w:t>
      </w:r>
      <w:r>
        <w:rPr>
          <w:lang w:val="fr-CH"/>
        </w:rPr>
        <w:t> </w:t>
      </w:r>
      <w:r w:rsidR="000B08B8">
        <w:rPr>
          <w:lang w:val="fr-CH"/>
        </w:rPr>
        <w:t>% du fonds Népal</w:t>
      </w:r>
      <w:bookmarkStart w:id="0" w:name="_GoBack"/>
      <w:bookmarkEnd w:id="0"/>
      <w:r w:rsidRPr="007A6FFA">
        <w:rPr>
          <w:lang w:val="fr-CH"/>
        </w:rPr>
        <w:t>.</w:t>
      </w:r>
    </w:p>
    <w:p w14:paraId="0F0567B3" w14:textId="77777777" w:rsidR="009F03B1" w:rsidRPr="007A6FFA" w:rsidRDefault="009F03B1" w:rsidP="009F03B1">
      <w:pPr>
        <w:pStyle w:val="CBCorpsdetexte"/>
        <w:rPr>
          <w:lang w:val="fr-CH"/>
        </w:rPr>
      </w:pPr>
    </w:p>
    <w:p w14:paraId="5D680056" w14:textId="77777777" w:rsidR="009F03B1" w:rsidRPr="007A6FFA" w:rsidRDefault="009F03B1" w:rsidP="009F03B1">
      <w:pPr>
        <w:pStyle w:val="CBSous-titre"/>
        <w:rPr>
          <w:lang w:val="fr-CH"/>
        </w:rPr>
      </w:pPr>
      <w:r w:rsidRPr="007A6FFA">
        <w:rPr>
          <w:b/>
          <w:bCs/>
          <w:lang w:val="fr-CH"/>
        </w:rPr>
        <w:t>« </w:t>
      </w:r>
      <w:r w:rsidRPr="007A6FFA">
        <w:rPr>
          <w:lang w:val="fr-CH"/>
        </w:rPr>
        <w:t>Jeder Rappen zählt </w:t>
      </w:r>
      <w:r w:rsidRPr="007A6FFA">
        <w:rPr>
          <w:b/>
          <w:bCs/>
          <w:lang w:val="fr-CH"/>
        </w:rPr>
        <w:t>»</w:t>
      </w:r>
      <w:r w:rsidRPr="007A6FFA">
        <w:rPr>
          <w:lang w:val="fr-CH"/>
        </w:rPr>
        <w:t xml:space="preserve">, </w:t>
      </w:r>
      <w:r w:rsidRPr="007A6FFA">
        <w:rPr>
          <w:b/>
          <w:bCs/>
          <w:lang w:val="fr-CH"/>
        </w:rPr>
        <w:t>« </w:t>
      </w:r>
      <w:r w:rsidRPr="007A6FFA">
        <w:rPr>
          <w:lang w:val="fr-CH"/>
        </w:rPr>
        <w:t>Cœur à Cœur </w:t>
      </w:r>
      <w:r w:rsidRPr="007A6FFA">
        <w:rPr>
          <w:b/>
          <w:bCs/>
          <w:lang w:val="fr-CH"/>
        </w:rPr>
        <w:t>»</w:t>
      </w:r>
      <w:r w:rsidRPr="007A6FFA">
        <w:rPr>
          <w:lang w:val="fr-CH"/>
        </w:rPr>
        <w:t xml:space="preserve">, </w:t>
      </w:r>
      <w:r w:rsidRPr="007A6FFA">
        <w:rPr>
          <w:b/>
          <w:bCs/>
          <w:lang w:val="fr-CH"/>
        </w:rPr>
        <w:t>« </w:t>
      </w:r>
      <w:r w:rsidRPr="007A6FFA">
        <w:rPr>
          <w:lang w:val="fr-CH"/>
        </w:rPr>
        <w:t>Ogni centesimo conta </w:t>
      </w:r>
      <w:r w:rsidRPr="007A6FFA">
        <w:rPr>
          <w:b/>
          <w:bCs/>
          <w:lang w:val="fr-CH"/>
        </w:rPr>
        <w:t>»</w:t>
      </w:r>
    </w:p>
    <w:p w14:paraId="79E1D9ED" w14:textId="77777777" w:rsidR="009F03B1" w:rsidRPr="007A6FFA" w:rsidRDefault="009F03B1" w:rsidP="009F03B1">
      <w:pPr>
        <w:pStyle w:val="CBCorpsdetexte"/>
        <w:rPr>
          <w:b/>
          <w:bCs/>
          <w:lang w:val="fr-CH"/>
        </w:rPr>
      </w:pPr>
      <w:r w:rsidRPr="007A6FFA">
        <w:rPr>
          <w:lang w:val="fr-CH"/>
        </w:rPr>
        <w:t>Suite à l’organisation, pour la première fois en 2016, d’une opération « Cœur à Cœur » semblable à l</w:t>
      </w:r>
      <w:r>
        <w:rPr>
          <w:lang w:val="fr-CH"/>
        </w:rPr>
        <w:t xml:space="preserve">a campagne </w:t>
      </w:r>
      <w:r w:rsidRPr="007A6FFA">
        <w:rPr>
          <w:lang w:val="fr-CH"/>
        </w:rPr>
        <w:t xml:space="preserve">bien connue en Suisse alémanique </w:t>
      </w:r>
      <w:r w:rsidRPr="007A6FFA">
        <w:rPr>
          <w:b/>
          <w:bCs/>
          <w:lang w:val="fr-CH"/>
        </w:rPr>
        <w:t>« </w:t>
      </w:r>
      <w:r w:rsidRPr="007A6FFA">
        <w:rPr>
          <w:lang w:val="fr-CH"/>
        </w:rPr>
        <w:t>Jeder Rappen zählt </w:t>
      </w:r>
      <w:r w:rsidRPr="007A6FFA">
        <w:rPr>
          <w:b/>
          <w:bCs/>
          <w:lang w:val="fr-CH"/>
        </w:rPr>
        <w:t>»</w:t>
      </w:r>
      <w:r w:rsidRPr="007A6FFA">
        <w:rPr>
          <w:lang w:val="fr-CH"/>
        </w:rPr>
        <w:t xml:space="preserve">, une collecte intitulée « Ogni centesimo conta » a été </w:t>
      </w:r>
      <w:r>
        <w:rPr>
          <w:lang w:val="fr-CH"/>
        </w:rPr>
        <w:t>lancée</w:t>
      </w:r>
      <w:r w:rsidRPr="007A6FFA">
        <w:rPr>
          <w:lang w:val="fr-CH"/>
        </w:rPr>
        <w:t xml:space="preserve"> dans la partie italophone de la Suisse. Des promesses de dons s’élevant au total à 6,6 millions de francs ont été enregistrées pour des projets </w:t>
      </w:r>
      <w:r>
        <w:rPr>
          <w:lang w:val="fr-CH"/>
        </w:rPr>
        <w:t xml:space="preserve">relevant de la scolarisation, </w:t>
      </w:r>
      <w:r w:rsidRPr="007A6FFA">
        <w:rPr>
          <w:lang w:val="fr-CH"/>
        </w:rPr>
        <w:t xml:space="preserve">de la formation professionnelle </w:t>
      </w:r>
      <w:r>
        <w:rPr>
          <w:lang w:val="fr-CH"/>
        </w:rPr>
        <w:t xml:space="preserve">et de l’insertion sociale </w:t>
      </w:r>
      <w:r w:rsidRPr="007A6FFA">
        <w:rPr>
          <w:lang w:val="fr-CH"/>
        </w:rPr>
        <w:t>des enfants et des jeunes en Suisse et à l’étranger.</w:t>
      </w:r>
    </w:p>
    <w:p w14:paraId="68724E82" w14:textId="77777777" w:rsidR="009F03B1" w:rsidRPr="007A6FFA" w:rsidRDefault="009F03B1" w:rsidP="009F03B1">
      <w:pPr>
        <w:pStyle w:val="CBSous-titre"/>
        <w:outlineLvl w:val="0"/>
        <w:rPr>
          <w:lang w:val="fr-CH"/>
        </w:rPr>
      </w:pPr>
      <w:r w:rsidRPr="007A6FFA">
        <w:rPr>
          <w:lang w:val="fr-CH"/>
        </w:rPr>
        <w:lastRenderedPageBreak/>
        <w:t>Autre</w:t>
      </w:r>
      <w:r>
        <w:rPr>
          <w:lang w:val="fr-CH"/>
        </w:rPr>
        <w:t>s</w:t>
      </w:r>
      <w:r w:rsidRPr="007A6FFA">
        <w:rPr>
          <w:lang w:val="fr-CH"/>
        </w:rPr>
        <w:t xml:space="preserve"> nouveautés à la Chaîne du Bonheur</w:t>
      </w:r>
    </w:p>
    <w:p w14:paraId="043AC359" w14:textId="77777777" w:rsidR="009F03B1" w:rsidRPr="007A6FFA" w:rsidRDefault="009F03B1" w:rsidP="009F03B1">
      <w:pPr>
        <w:pStyle w:val="CBCorpsdetexte"/>
        <w:rPr>
          <w:lang w:val="fr-CH"/>
        </w:rPr>
      </w:pPr>
      <w:r w:rsidRPr="007A6FFA">
        <w:rPr>
          <w:lang w:val="fr-CH"/>
        </w:rPr>
        <w:t xml:space="preserve">En 2017, la Chaîne du Bonheur a aussi évolué sur le plan stratégique. Elle a mis en œuvre la stratégie </w:t>
      </w:r>
      <w:r>
        <w:rPr>
          <w:lang w:val="fr-CH"/>
        </w:rPr>
        <w:t>de la fondation</w:t>
      </w:r>
      <w:r w:rsidRPr="007A6FFA">
        <w:rPr>
          <w:lang w:val="fr-CH"/>
        </w:rPr>
        <w:t xml:space="preserve"> 2017-2020 élaborée en 2016 sur différents points tels que l’abandon de l’aide sociale individuelle en Suisse au profit de projets durables pour les jeunes en </w:t>
      </w:r>
      <w:r>
        <w:rPr>
          <w:lang w:val="fr-CH"/>
        </w:rPr>
        <w:t>détresse. Le nouveau fonds I</w:t>
      </w:r>
      <w:r w:rsidRPr="007A6FFA">
        <w:rPr>
          <w:lang w:val="fr-CH"/>
        </w:rPr>
        <w:t>nnovation a pour but de promouvoir des solutions innovantes concrètes dans le</w:t>
      </w:r>
      <w:r>
        <w:rPr>
          <w:lang w:val="fr-CH"/>
        </w:rPr>
        <w:t>s</w:t>
      </w:r>
      <w:r w:rsidRPr="007A6FFA">
        <w:rPr>
          <w:lang w:val="fr-CH"/>
        </w:rPr>
        <w:t xml:space="preserve"> domaine</w:t>
      </w:r>
      <w:r>
        <w:rPr>
          <w:lang w:val="fr-CH"/>
        </w:rPr>
        <w:t>s</w:t>
      </w:r>
      <w:r w:rsidRPr="007A6FFA">
        <w:rPr>
          <w:lang w:val="fr-CH"/>
        </w:rPr>
        <w:t xml:space="preserve"> logistique, technique et opérationnel. Afin d’encourager les échanges entre organisations partenaires sur les </w:t>
      </w:r>
      <w:r>
        <w:rPr>
          <w:lang w:val="fr-CH"/>
        </w:rPr>
        <w:t>possibilité</w:t>
      </w:r>
      <w:r w:rsidRPr="007A6FFA">
        <w:rPr>
          <w:lang w:val="fr-CH"/>
        </w:rPr>
        <w:t xml:space="preserve">s envisageables, une plateforme d’innovation a été mise en place. Par ailleurs, le nouveau site web de la Chaîne du Bonheur </w:t>
      </w:r>
      <w:r>
        <w:rPr>
          <w:lang w:val="fr-CH"/>
        </w:rPr>
        <w:t>remplit</w:t>
      </w:r>
      <w:r w:rsidRPr="007A6FFA">
        <w:rPr>
          <w:lang w:val="fr-CH"/>
        </w:rPr>
        <w:t xml:space="preserve"> son objectif</w:t>
      </w:r>
      <w:r>
        <w:rPr>
          <w:lang w:val="fr-CH"/>
        </w:rPr>
        <w:t>,</w:t>
      </w:r>
      <w:r w:rsidRPr="007A6FFA">
        <w:rPr>
          <w:lang w:val="fr-CH"/>
        </w:rPr>
        <w:t xml:space="preserve"> qui est d’être plus proche des donateurs et de les associer plus étroitement à sa communication. Enfin, la Chaîne du Bonheur a </w:t>
      </w:r>
      <w:r>
        <w:rPr>
          <w:lang w:val="fr-CH"/>
        </w:rPr>
        <w:t xml:space="preserve">dynamisé ses journées de solidarité et </w:t>
      </w:r>
      <w:r w:rsidRPr="007A6FFA">
        <w:rPr>
          <w:lang w:val="fr-CH"/>
        </w:rPr>
        <w:t xml:space="preserve">collaboré lors </w:t>
      </w:r>
      <w:r>
        <w:rPr>
          <w:lang w:val="fr-CH"/>
        </w:rPr>
        <w:t>de la</w:t>
      </w:r>
      <w:r w:rsidRPr="007A6FFA">
        <w:rPr>
          <w:lang w:val="fr-CH"/>
        </w:rPr>
        <w:t xml:space="preserve"> collecte </w:t>
      </w:r>
      <w:r>
        <w:rPr>
          <w:lang w:val="fr-CH"/>
        </w:rPr>
        <w:t xml:space="preserve">pour l’Afrique </w:t>
      </w:r>
      <w:r w:rsidRPr="007A6FFA">
        <w:rPr>
          <w:lang w:val="fr-CH"/>
        </w:rPr>
        <w:t>avec des influen</w:t>
      </w:r>
      <w:r>
        <w:rPr>
          <w:lang w:val="fr-CH"/>
        </w:rPr>
        <w:t>ceur</w:t>
      </w:r>
      <w:r w:rsidRPr="007A6FFA">
        <w:rPr>
          <w:lang w:val="fr-CH"/>
        </w:rPr>
        <w:t>s qui ont su exploiter le potentiel des réseaux sociaux</w:t>
      </w:r>
      <w:r>
        <w:rPr>
          <w:lang w:val="fr-CH"/>
        </w:rPr>
        <w:t xml:space="preserve"> au bénéfice de la Fondation</w:t>
      </w:r>
      <w:r w:rsidRPr="007A6FFA">
        <w:rPr>
          <w:lang w:val="fr-CH"/>
        </w:rPr>
        <w:t>.</w:t>
      </w:r>
    </w:p>
    <w:p w14:paraId="5D64D2F2" w14:textId="77777777" w:rsidR="009F03B1" w:rsidRPr="007A6FFA" w:rsidRDefault="009F03B1" w:rsidP="009F03B1">
      <w:pPr>
        <w:rPr>
          <w:lang w:val="fr-CH"/>
        </w:rPr>
      </w:pPr>
    </w:p>
    <w:p w14:paraId="7FFD6ECB" w14:textId="77777777" w:rsidR="009F03B1" w:rsidRPr="007A6FFA" w:rsidRDefault="009F03B1" w:rsidP="009F03B1">
      <w:pPr>
        <w:rPr>
          <w:lang w:val="fr-CH"/>
        </w:rPr>
      </w:pPr>
    </w:p>
    <w:p w14:paraId="38905CA1" w14:textId="77777777" w:rsidR="009F03B1" w:rsidRPr="007A6FFA" w:rsidRDefault="009F03B1" w:rsidP="009F03B1">
      <w:pPr>
        <w:pStyle w:val="CBCorpsdetexte"/>
        <w:outlineLvl w:val="0"/>
        <w:rPr>
          <w:lang w:val="fr-CH"/>
        </w:rPr>
      </w:pPr>
      <w:r w:rsidRPr="007A6FFA">
        <w:rPr>
          <w:lang w:val="fr-CH"/>
        </w:rPr>
        <w:t>Contact</w:t>
      </w:r>
      <w:r>
        <w:rPr>
          <w:lang w:val="fr-CH"/>
        </w:rPr>
        <w:t> </w:t>
      </w:r>
      <w:r w:rsidRPr="007A6FFA">
        <w:rPr>
          <w:lang w:val="fr-CH"/>
        </w:rPr>
        <w:t xml:space="preserve">: </w:t>
      </w:r>
      <w:r>
        <w:rPr>
          <w:lang w:val="fr-CH"/>
        </w:rPr>
        <w:t>Sophie Balbo, porte-parole, 078 815 96 39</w:t>
      </w:r>
    </w:p>
    <w:p w14:paraId="153E6222" w14:textId="77777777" w:rsidR="009F03B1" w:rsidRPr="007A6FFA" w:rsidRDefault="009F03B1" w:rsidP="009F03B1">
      <w:pPr>
        <w:pStyle w:val="CBCitation"/>
        <w:spacing w:before="0" w:after="0"/>
        <w:rPr>
          <w:lang w:val="fr-CH"/>
        </w:rPr>
      </w:pPr>
      <w:r w:rsidRPr="007A6FFA">
        <w:rPr>
          <w:lang w:val="fr-CH"/>
        </w:rPr>
        <w:t>«</w:t>
      </w:r>
      <w:r>
        <w:rPr>
          <w:lang w:val="fr-CH"/>
        </w:rPr>
        <w:t> </w:t>
      </w:r>
      <w:r w:rsidRPr="007A6FFA">
        <w:rPr>
          <w:lang w:val="fr-CH"/>
        </w:rPr>
        <w:t>Chaîne du Bonheur – La Suisse solidaire</w:t>
      </w:r>
      <w:r>
        <w:rPr>
          <w:lang w:val="fr-CH"/>
        </w:rPr>
        <w:t> </w:t>
      </w:r>
      <w:r w:rsidRPr="007A6FFA">
        <w:rPr>
          <w:lang w:val="fr-CH"/>
        </w:rPr>
        <w:t>» est l’expression de la solidarité d</w:t>
      </w:r>
      <w:r>
        <w:rPr>
          <w:lang w:val="fr-CH"/>
        </w:rPr>
        <w:t>e la population de Suisse avec d</w:t>
      </w:r>
      <w:r w:rsidRPr="007A6FFA">
        <w:rPr>
          <w:lang w:val="fr-CH"/>
        </w:rPr>
        <w:t>es victimes de</w:t>
      </w:r>
      <w:r>
        <w:rPr>
          <w:lang w:val="fr-CH"/>
        </w:rPr>
        <w:t xml:space="preserve"> catastrophes et de conflits. Elle </w:t>
      </w:r>
      <w:r w:rsidRPr="007A6FFA">
        <w:rPr>
          <w:lang w:val="fr-CH"/>
        </w:rPr>
        <w:t>est une fondation indépendante créée par la SSR. La Chaîne du Bonheur n’est pas opérationnelle elle-même, mais cofinance avec les dons de la population, d’entreprises ainsi que des cantons et communes, des projets de 25 ONG suisses qui viennent en a</w:t>
      </w:r>
      <w:r>
        <w:rPr>
          <w:lang w:val="fr-CH"/>
        </w:rPr>
        <w:t>ide aux victimes sur place. La F</w:t>
      </w:r>
      <w:r w:rsidRPr="007A6FFA">
        <w:rPr>
          <w:lang w:val="fr-CH"/>
        </w:rPr>
        <w:t xml:space="preserve">ondation assure la bonne utilisation de ces dons grâce à des analyses approfondies et des évaluations sur le terrain menées par des experts dans le respect des normes internationales en matière d’aide d’urgence, de réhabilitation et de reconstruction. En Suisse, la Chaîne du Bonheur soutient des personnes en détresse en collaboration avec des </w:t>
      </w:r>
      <w:r>
        <w:rPr>
          <w:lang w:val="fr-CH"/>
        </w:rPr>
        <w:t>organismes spécialisés, et, l</w:t>
      </w:r>
      <w:r w:rsidRPr="007A6FFA">
        <w:rPr>
          <w:lang w:val="fr-CH"/>
        </w:rPr>
        <w:t>ors d’intempéries dans le pays, elle soutient des particuliers, des communes ou des PME victimes de dégâts importants. Depuis 1946, la Chaîne du Bonheur a collecté plus de 1,7 milliard de francs de dons.</w:t>
      </w:r>
    </w:p>
    <w:p w14:paraId="15477D6F" w14:textId="77777777" w:rsidR="009F03B1" w:rsidRPr="007A6FFA" w:rsidRDefault="009F03B1" w:rsidP="009F03B1">
      <w:pPr>
        <w:pStyle w:val="CBCitation"/>
        <w:spacing w:before="0"/>
        <w:rPr>
          <w:lang w:val="fr-CH"/>
        </w:rPr>
      </w:pPr>
      <w:r w:rsidRPr="007A6FFA">
        <w:rPr>
          <w:lang w:val="fr-CH"/>
        </w:rPr>
        <w:t xml:space="preserve">Plus d’infos sur </w:t>
      </w:r>
      <w:hyperlink r:id="rId7" w:history="1">
        <w:r w:rsidRPr="007A6FFA">
          <w:rPr>
            <w:rStyle w:val="Link"/>
            <w:lang w:val="fr-CH"/>
          </w:rPr>
          <w:t>www.bonheur.ch</w:t>
        </w:r>
      </w:hyperlink>
    </w:p>
    <w:p w14:paraId="72A3BEF2" w14:textId="77777777" w:rsidR="00964DE0" w:rsidRPr="009F03B1" w:rsidRDefault="00964DE0" w:rsidP="009F03B1"/>
    <w:sectPr w:rsidR="00964DE0" w:rsidRPr="009F03B1" w:rsidSect="00964DE0">
      <w:headerReference w:type="default" r:id="rId8"/>
      <w:footerReference w:type="default" r:id="rId9"/>
      <w:headerReference w:type="first" r:id="rId10"/>
      <w:footerReference w:type="first" r:id="rId11"/>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C3379" w14:textId="77777777" w:rsidR="007B4E80" w:rsidRDefault="007B4E80" w:rsidP="00964DE0">
      <w:r>
        <w:separator/>
      </w:r>
    </w:p>
  </w:endnote>
  <w:endnote w:type="continuationSeparator" w:id="0">
    <w:p w14:paraId="05F14F0B" w14:textId="77777777" w:rsidR="007B4E80" w:rsidRDefault="007B4E80" w:rsidP="009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364B6" w14:textId="77777777" w:rsidR="00964DE0" w:rsidRPr="00DA425C" w:rsidRDefault="00964DE0" w:rsidP="00964DE0">
    <w:pPr>
      <w:pStyle w:val="Fuzeile"/>
      <w:framePr w:wrap="around" w:vAnchor="text" w:hAnchor="margin" w:xAlign="right" w:y="1"/>
      <w:rPr>
        <w:rStyle w:val="Seitenzahl"/>
      </w:rPr>
    </w:pPr>
    <w:r w:rsidRPr="00DA425C">
      <w:rPr>
        <w:rStyle w:val="Seitenzahl"/>
        <w:rFonts w:ascii="Arial" w:hAnsi="Arial" w:cs="Arial"/>
        <w:sz w:val="20"/>
        <w:szCs w:val="20"/>
      </w:rPr>
      <w:fldChar w:fldCharType="begin"/>
    </w:r>
    <w:r w:rsidR="00B361A5">
      <w:rPr>
        <w:rStyle w:val="Seitenzahl"/>
        <w:rFonts w:ascii="Arial" w:hAnsi="Arial" w:cs="Arial"/>
        <w:sz w:val="20"/>
        <w:szCs w:val="20"/>
      </w:rPr>
      <w:instrText>PAGE</w:instrText>
    </w:r>
    <w:r w:rsidRPr="00DA425C">
      <w:rPr>
        <w:rStyle w:val="Seitenzahl"/>
        <w:rFonts w:ascii="Arial" w:hAnsi="Arial" w:cs="Arial"/>
        <w:sz w:val="20"/>
        <w:szCs w:val="20"/>
      </w:rPr>
      <w:instrText xml:space="preserve">  </w:instrText>
    </w:r>
    <w:r w:rsidRPr="00DA425C">
      <w:rPr>
        <w:rStyle w:val="Seitenzahl"/>
        <w:rFonts w:ascii="Arial" w:hAnsi="Arial" w:cs="Arial"/>
        <w:sz w:val="20"/>
        <w:szCs w:val="20"/>
      </w:rPr>
      <w:fldChar w:fldCharType="separate"/>
    </w:r>
    <w:r w:rsidR="000B08B8">
      <w:rPr>
        <w:rStyle w:val="Seitenzahl"/>
        <w:rFonts w:ascii="Arial" w:hAnsi="Arial" w:cs="Arial"/>
        <w:noProof/>
        <w:sz w:val="20"/>
        <w:szCs w:val="20"/>
      </w:rPr>
      <w:t>2</w:t>
    </w:r>
    <w:r w:rsidRPr="00DA425C">
      <w:rPr>
        <w:rStyle w:val="Seitenzahl"/>
        <w:rFonts w:ascii="Arial" w:hAnsi="Arial" w:cs="Arial"/>
        <w:sz w:val="20"/>
        <w:szCs w:val="20"/>
      </w:rPr>
      <w:fldChar w:fldCharType="end"/>
    </w:r>
  </w:p>
  <w:p w14:paraId="76DB7DC5" w14:textId="77777777" w:rsidR="00964DE0" w:rsidRPr="00DA425C" w:rsidRDefault="00B361A5" w:rsidP="00964DE0">
    <w:pPr>
      <w:pStyle w:val="Fuzeile"/>
      <w:tabs>
        <w:tab w:val="clear" w:pos="4536"/>
        <w:tab w:val="right" w:pos="8364"/>
      </w:tabs>
      <w:ind w:right="360"/>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6704" behindDoc="1" locked="0" layoutInCell="1" allowOverlap="1" wp14:anchorId="45B0C12D" wp14:editId="28EFBA82">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4C7C5" w14:textId="77777777" w:rsidR="00964DE0" w:rsidRPr="00DA425C" w:rsidRDefault="00B361A5">
    <w:pPr>
      <w:pStyle w:val="Fuzeile"/>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8752" behindDoc="1" locked="0" layoutInCell="1" allowOverlap="1" wp14:anchorId="692383EF" wp14:editId="12894616">
          <wp:simplePos x="0" y="0"/>
          <wp:positionH relativeFrom="page">
            <wp:posOffset>0</wp:posOffset>
          </wp:positionH>
          <wp:positionV relativeFrom="page">
            <wp:posOffset>9901555</wp:posOffset>
          </wp:positionV>
          <wp:extent cx="7562215" cy="792480"/>
          <wp:effectExtent l="0" t="0" r="6985" b="0"/>
          <wp:wrapNone/>
          <wp:docPr id="1" name="Image 15" descr="CLIENTS A-K:Chaine du Bonheur:Corporate:Model_Word:Documents:Entete_adresses_B_adresses_page-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CLIENTS A-K:Chaine du Bonheur:Corporate:Model_Word:Documents:Entete_adresses_B_adresses_page-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E5E27" w14:textId="77777777" w:rsidR="007B4E80" w:rsidRDefault="007B4E80" w:rsidP="00964DE0">
      <w:r>
        <w:separator/>
      </w:r>
    </w:p>
  </w:footnote>
  <w:footnote w:type="continuationSeparator" w:id="0">
    <w:p w14:paraId="5664E218" w14:textId="77777777" w:rsidR="007B4E80" w:rsidRDefault="007B4E80" w:rsidP="00964D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1563D" w14:textId="77777777" w:rsidR="00964DE0" w:rsidRPr="00DA425C" w:rsidRDefault="00964DE0">
    <w:pPr>
      <w:pStyle w:val="Kopfzeil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1A8FD" w14:textId="77777777" w:rsidR="00964DE0" w:rsidRPr="00F23A76" w:rsidRDefault="00B361A5" w:rsidP="00964DE0">
    <w:pPr>
      <w:pStyle w:val="CBEn-tte"/>
    </w:pPr>
    <w:r>
      <w:rPr>
        <w:lang w:val="de-DE" w:eastAsia="de-DE"/>
      </w:rPr>
      <w:drawing>
        <wp:anchor distT="0" distB="0" distL="114300" distR="114300" simplePos="0" relativeHeight="251657728" behindDoc="1" locked="0" layoutInCell="1" allowOverlap="1" wp14:anchorId="0FD2DAEE" wp14:editId="27259DCD">
          <wp:simplePos x="0" y="0"/>
          <wp:positionH relativeFrom="page">
            <wp:posOffset>0</wp:posOffset>
          </wp:positionH>
          <wp:positionV relativeFrom="page">
            <wp:posOffset>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DE0" w:rsidRPr="00F23A76">
      <w:t>Communiqué de presse</w:t>
    </w:r>
  </w:p>
  <w:p w14:paraId="5A0CD1D1" w14:textId="77777777" w:rsidR="00964DE0" w:rsidRPr="00F23A76" w:rsidRDefault="00964DE0" w:rsidP="00964DE0">
    <w:pPr>
      <w:pStyle w:val="CBEn-tte"/>
      <w:rPr>
        <w:sz w:val="22"/>
        <w:szCs w:val="22"/>
      </w:rPr>
    </w:pPr>
    <w:r w:rsidRPr="00F23A76">
      <w:t>Genève, Zürich, Lugano</w:t>
    </w:r>
    <w:r>
      <w:t>,</w:t>
    </w:r>
    <w:r w:rsidRPr="00F23A76">
      <w:t xml:space="preserve"> le </w:t>
    </w:r>
    <w:r w:rsidR="009F03B1">
      <w:t>2.05.2018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0A8B163D"/>
    <w:multiLevelType w:val="hybridMultilevel"/>
    <w:tmpl w:val="E3B89C5A"/>
    <w:lvl w:ilvl="0" w:tplc="4956C400">
      <w:start w:val="3"/>
      <w:numFmt w:val="bullet"/>
      <w:lvlText w:val="-"/>
      <w:lvlJc w:val="left"/>
      <w:pPr>
        <w:ind w:left="720" w:hanging="360"/>
      </w:pPr>
      <w:rPr>
        <w:rFonts w:ascii="Arial" w:eastAsia="MS Mincho"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5"/>
  </w:num>
  <w:num w:numId="3">
    <w:abstractNumId w:val="3"/>
  </w:num>
  <w:num w:numId="4">
    <w:abstractNumId w:val="4"/>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B1"/>
    <w:rsid w:val="000A4060"/>
    <w:rsid w:val="000B08B8"/>
    <w:rsid w:val="003818DE"/>
    <w:rsid w:val="00645074"/>
    <w:rsid w:val="00660E01"/>
    <w:rsid w:val="00791119"/>
    <w:rsid w:val="007B4E80"/>
    <w:rsid w:val="009045DE"/>
    <w:rsid w:val="00964DE0"/>
    <w:rsid w:val="009F03B1"/>
    <w:rsid w:val="00AD00DE"/>
    <w:rsid w:val="00B361A5"/>
    <w:rsid w:val="00DE361D"/>
    <w:rsid w:val="00FB00DB"/>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2404E6"/>
  <w14:defaultImageDpi w14:val="300"/>
  <w15:docId w15:val="{FF0B46FC-58DC-DD4E-A24C-BBEFEA55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F03B1"/>
    <w:rPr>
      <w:sz w:val="24"/>
      <w:szCs w:val="24"/>
      <w:lang w:val="en-US" w:eastAsia="fr-FR"/>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Link">
    <w:name w:val="Hyperlink"/>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onheur.ch"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ophie/Documents/MODELES%20Corporate/FR/CB_Mode&#768;le_CP_F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CB_Modèle_CP_FR.dotx</Template>
  <TotalTime>0</TotalTime>
  <Pages>2</Pages>
  <Words>730</Words>
  <Characters>4603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Daniela Toupane</cp:lastModifiedBy>
  <cp:revision>3</cp:revision>
  <cp:lastPrinted>2014-06-10T09:52:00Z</cp:lastPrinted>
  <dcterms:created xsi:type="dcterms:W3CDTF">2018-04-30T13:45:00Z</dcterms:created>
  <dcterms:modified xsi:type="dcterms:W3CDTF">2018-05-01T13:18:00Z</dcterms:modified>
</cp:coreProperties>
</file>