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BAADC" w14:textId="77777777" w:rsidR="00352DC1" w:rsidRPr="00011E2E" w:rsidRDefault="00352DC1" w:rsidP="00352DC1">
      <w:pPr>
        <w:pStyle w:val="CBTitre"/>
        <w:rPr>
          <w:rFonts w:cs="Arial"/>
          <w:sz w:val="26"/>
          <w:szCs w:val="26"/>
          <w:lang w:val="fr-CH"/>
        </w:rPr>
      </w:pPr>
      <w:r w:rsidRPr="00011E2E">
        <w:rPr>
          <w:rFonts w:cs="Arial"/>
          <w:sz w:val="26"/>
          <w:szCs w:val="26"/>
          <w:lang w:val="fr-CH"/>
        </w:rPr>
        <w:t xml:space="preserve">ÉVALUATION D’IMPACT de L’AIDE EN HaÏti : Grande SATISFACTion MALGRÉ DES CONDITIONS DE VIE DIFFICILES </w:t>
      </w:r>
    </w:p>
    <w:p w14:paraId="54066B60" w14:textId="77777777" w:rsidR="00352DC1" w:rsidRPr="00011E2E" w:rsidRDefault="00352DC1" w:rsidP="00352DC1">
      <w:pPr>
        <w:pStyle w:val="CBChapeau"/>
        <w:spacing w:after="280" w:line="260" w:lineRule="exact"/>
        <w:rPr>
          <w:rFonts w:cs="Arial"/>
          <w:lang w:val="fr-CH"/>
        </w:rPr>
      </w:pPr>
      <w:r w:rsidRPr="00011E2E">
        <w:rPr>
          <w:rFonts w:cs="Arial"/>
          <w:lang w:val="fr-CH"/>
        </w:rPr>
        <w:t xml:space="preserve">Dix ans après le tremblement de terre dévastateur qui a frappé Haïti le 12 janvier 2010, une vaste évaluation d’impact </w:t>
      </w:r>
      <w:r>
        <w:rPr>
          <w:rFonts w:cs="Arial"/>
          <w:lang w:val="fr-CH"/>
        </w:rPr>
        <w:t xml:space="preserve">révèle que pour </w:t>
      </w:r>
      <w:r w:rsidRPr="00011E2E">
        <w:rPr>
          <w:rFonts w:cs="Arial"/>
          <w:lang w:val="fr-CH"/>
        </w:rPr>
        <w:t>90% des ménages interrogés</w:t>
      </w:r>
      <w:r>
        <w:rPr>
          <w:rFonts w:cs="Arial"/>
          <w:lang w:val="fr-CH"/>
        </w:rPr>
        <w:t>,</w:t>
      </w:r>
      <w:r w:rsidRPr="00011E2E">
        <w:rPr>
          <w:rFonts w:cs="Arial"/>
          <w:lang w:val="fr-CH"/>
        </w:rPr>
        <w:t xml:space="preserve"> les projets d’aide soutenus par la </w:t>
      </w:r>
      <w:proofErr w:type="spellStart"/>
      <w:r w:rsidRPr="00011E2E">
        <w:rPr>
          <w:rFonts w:cs="Arial"/>
          <w:lang w:val="fr-CH"/>
        </w:rPr>
        <w:t>Chaîne</w:t>
      </w:r>
      <w:proofErr w:type="spellEnd"/>
      <w:r w:rsidRPr="00011E2E">
        <w:rPr>
          <w:rFonts w:cs="Arial"/>
          <w:lang w:val="fr-CH"/>
        </w:rPr>
        <w:t xml:space="preserve"> du Bonheur répondent à leurs besoins vitaux et ont permis de restaurer leurs moyens de subsistance. Grâce à l’immense générosité de la population suisse, la </w:t>
      </w:r>
      <w:proofErr w:type="spellStart"/>
      <w:r w:rsidRPr="00011E2E">
        <w:rPr>
          <w:rFonts w:cs="Arial"/>
          <w:lang w:val="fr-CH"/>
        </w:rPr>
        <w:t>Chaîne</w:t>
      </w:r>
      <w:proofErr w:type="spellEnd"/>
      <w:r w:rsidRPr="00011E2E">
        <w:rPr>
          <w:rFonts w:cs="Arial"/>
          <w:lang w:val="fr-CH"/>
        </w:rPr>
        <w:t xml:space="preserve"> du Bonheur a financé jusqu’en 2018 pas moins de 91 projets de 21 ONG partenaires à hauteur de quelque 63 millions de francs. Indépendamment de l’impact positif de l’aide, </w:t>
      </w:r>
      <w:r>
        <w:rPr>
          <w:rFonts w:cs="Arial"/>
          <w:lang w:val="fr-CH"/>
        </w:rPr>
        <w:t>l</w:t>
      </w:r>
      <w:r w:rsidRPr="00011E2E">
        <w:rPr>
          <w:rFonts w:cs="Arial"/>
          <w:lang w:val="fr-CH"/>
        </w:rPr>
        <w:t>es conditions de vie</w:t>
      </w:r>
      <w:r>
        <w:rPr>
          <w:rFonts w:cs="Arial"/>
          <w:lang w:val="fr-CH"/>
        </w:rPr>
        <w:t xml:space="preserve"> de</w:t>
      </w:r>
      <w:r w:rsidRPr="00011E2E">
        <w:rPr>
          <w:rFonts w:cs="Arial"/>
          <w:lang w:val="fr-CH"/>
        </w:rPr>
        <w:t xml:space="preserve"> la population </w:t>
      </w:r>
      <w:r>
        <w:rPr>
          <w:rFonts w:cs="Arial"/>
          <w:lang w:val="fr-CH"/>
        </w:rPr>
        <w:t>se sont</w:t>
      </w:r>
      <w:r w:rsidRPr="00011E2E">
        <w:rPr>
          <w:rFonts w:cs="Arial"/>
          <w:lang w:val="fr-CH"/>
        </w:rPr>
        <w:t xml:space="preserve"> hélas détérior</w:t>
      </w:r>
      <w:r>
        <w:rPr>
          <w:rFonts w:cs="Arial"/>
          <w:lang w:val="fr-CH"/>
        </w:rPr>
        <w:t>é</w:t>
      </w:r>
      <w:r w:rsidRPr="00011E2E">
        <w:rPr>
          <w:rFonts w:cs="Arial"/>
          <w:lang w:val="fr-CH"/>
        </w:rPr>
        <w:t>e</w:t>
      </w:r>
      <w:r>
        <w:rPr>
          <w:rFonts w:cs="Arial"/>
          <w:lang w:val="fr-CH"/>
        </w:rPr>
        <w:t>s</w:t>
      </w:r>
      <w:r w:rsidRPr="00011E2E">
        <w:rPr>
          <w:rFonts w:cs="Arial"/>
          <w:lang w:val="fr-CH"/>
        </w:rPr>
        <w:t xml:space="preserve"> au cours des derniers mois en raison d’une situation politique troublée. </w:t>
      </w:r>
    </w:p>
    <w:p w14:paraId="15521739" w14:textId="77777777" w:rsidR="00352DC1" w:rsidRPr="00011E2E" w:rsidRDefault="00352DC1" w:rsidP="00352DC1">
      <w:pPr>
        <w:pStyle w:val="CBChapeau"/>
        <w:spacing w:after="280" w:line="260" w:lineRule="exact"/>
        <w:rPr>
          <w:rFonts w:cs="Arial"/>
          <w:sz w:val="20"/>
          <w:szCs w:val="20"/>
          <w:lang w:val="fr-CH"/>
        </w:rPr>
      </w:pPr>
      <w:r w:rsidRPr="00011E2E">
        <w:rPr>
          <w:rFonts w:cs="Arial"/>
          <w:sz w:val="20"/>
          <w:szCs w:val="20"/>
          <w:lang w:val="fr-CH"/>
        </w:rPr>
        <w:t xml:space="preserve">L’évaluation d’impact relative à l’aide en Haïti a été réalisée par Key </w:t>
      </w:r>
      <w:proofErr w:type="spellStart"/>
      <w:r w:rsidRPr="00011E2E">
        <w:rPr>
          <w:rFonts w:cs="Arial"/>
          <w:sz w:val="20"/>
          <w:szCs w:val="20"/>
          <w:lang w:val="fr-CH"/>
        </w:rPr>
        <w:t>Aid</w:t>
      </w:r>
      <w:proofErr w:type="spellEnd"/>
      <w:r w:rsidRPr="00011E2E">
        <w:rPr>
          <w:rFonts w:cs="Arial"/>
          <w:sz w:val="20"/>
          <w:szCs w:val="20"/>
          <w:lang w:val="fr-CH"/>
        </w:rPr>
        <w:t xml:space="preserve"> Consulting. De mai à octobre 2019, </w:t>
      </w:r>
      <w:r>
        <w:rPr>
          <w:rFonts w:cs="Arial"/>
          <w:sz w:val="20"/>
          <w:szCs w:val="20"/>
          <w:lang w:val="fr-CH"/>
        </w:rPr>
        <w:t>c</w:t>
      </w:r>
      <w:r w:rsidRPr="00011E2E">
        <w:rPr>
          <w:rFonts w:cs="Arial"/>
          <w:sz w:val="20"/>
          <w:szCs w:val="20"/>
          <w:lang w:val="fr-CH"/>
        </w:rPr>
        <w:t xml:space="preserve">e bureau de conseil indépendant </w:t>
      </w:r>
      <w:r>
        <w:rPr>
          <w:rFonts w:cs="Arial"/>
          <w:sz w:val="20"/>
          <w:szCs w:val="20"/>
          <w:lang w:val="fr-CH"/>
        </w:rPr>
        <w:t xml:space="preserve">réputé </w:t>
      </w:r>
      <w:r w:rsidRPr="00011E2E">
        <w:rPr>
          <w:rFonts w:cs="Arial"/>
          <w:sz w:val="20"/>
          <w:szCs w:val="20"/>
          <w:lang w:val="fr-CH"/>
        </w:rPr>
        <w:t xml:space="preserve">a étudié des dossiers de projets et des rapports d’évaluation, mené une enquête quantitative auprès de 525 ménages </w:t>
      </w:r>
      <w:r>
        <w:rPr>
          <w:rFonts w:cs="Arial"/>
          <w:sz w:val="20"/>
          <w:szCs w:val="20"/>
          <w:lang w:val="fr-CH"/>
        </w:rPr>
        <w:t xml:space="preserve">et effectué </w:t>
      </w:r>
      <w:r w:rsidRPr="00011E2E">
        <w:rPr>
          <w:rFonts w:cs="Arial"/>
          <w:sz w:val="20"/>
          <w:szCs w:val="20"/>
          <w:lang w:val="fr-CH"/>
        </w:rPr>
        <w:t>une évaluation qualitative à partir d’entretiens de groupe, afin d</w:t>
      </w:r>
      <w:r>
        <w:rPr>
          <w:rFonts w:cs="Arial"/>
          <w:sz w:val="20"/>
          <w:szCs w:val="20"/>
          <w:lang w:val="fr-CH"/>
        </w:rPr>
        <w:t>’établir comment</w:t>
      </w:r>
      <w:r w:rsidRPr="00011E2E">
        <w:rPr>
          <w:rFonts w:cs="Arial"/>
          <w:sz w:val="20"/>
          <w:szCs w:val="20"/>
          <w:lang w:val="fr-CH"/>
        </w:rPr>
        <w:t xml:space="preserve"> le soutien apporté par les organisations d’entraide avait influencé la vie des gens après le séisme de 2010.</w:t>
      </w:r>
    </w:p>
    <w:p w14:paraId="095194EA" w14:textId="77777777" w:rsidR="00352DC1" w:rsidRPr="00011E2E" w:rsidRDefault="00352DC1" w:rsidP="00352DC1">
      <w:pPr>
        <w:pStyle w:val="CBSous-titre"/>
        <w:rPr>
          <w:lang w:val="fr-CH"/>
        </w:rPr>
      </w:pPr>
      <w:r w:rsidRPr="00011E2E">
        <w:rPr>
          <w:lang w:val="fr-CH"/>
        </w:rPr>
        <w:t>Un soutien durable fondé sur la participation</w:t>
      </w:r>
    </w:p>
    <w:p w14:paraId="19CA991F" w14:textId="77777777" w:rsidR="00352DC1" w:rsidRPr="00011E2E" w:rsidRDefault="00352DC1" w:rsidP="00352DC1">
      <w:pPr>
        <w:pStyle w:val="CBChapeau"/>
        <w:spacing w:after="280" w:line="260" w:lineRule="exact"/>
        <w:rPr>
          <w:rFonts w:cs="Arial"/>
          <w:sz w:val="20"/>
          <w:szCs w:val="20"/>
          <w:lang w:val="fr-CH"/>
        </w:rPr>
      </w:pPr>
      <w:r w:rsidRPr="00011E2E">
        <w:rPr>
          <w:rFonts w:cs="Arial"/>
          <w:sz w:val="20"/>
          <w:szCs w:val="20"/>
          <w:lang w:val="fr-CH"/>
        </w:rPr>
        <w:t>Le</w:t>
      </w:r>
      <w:r>
        <w:rPr>
          <w:rFonts w:cs="Arial"/>
          <w:sz w:val="20"/>
          <w:szCs w:val="20"/>
          <w:lang w:val="fr-CH"/>
        </w:rPr>
        <w:t xml:space="preserve"> </w:t>
      </w:r>
      <w:r w:rsidRPr="00011E2E">
        <w:rPr>
          <w:rFonts w:cs="Arial"/>
          <w:sz w:val="20"/>
          <w:szCs w:val="20"/>
          <w:lang w:val="fr-CH"/>
        </w:rPr>
        <w:t xml:space="preserve">programme de reconstruction de la </w:t>
      </w:r>
      <w:proofErr w:type="spellStart"/>
      <w:r w:rsidRPr="00011E2E">
        <w:rPr>
          <w:rFonts w:cs="Arial"/>
          <w:sz w:val="20"/>
          <w:szCs w:val="20"/>
          <w:lang w:val="fr-CH"/>
        </w:rPr>
        <w:t>Chaîne</w:t>
      </w:r>
      <w:proofErr w:type="spellEnd"/>
      <w:r w:rsidRPr="00011E2E">
        <w:rPr>
          <w:rFonts w:cs="Arial"/>
          <w:sz w:val="20"/>
          <w:szCs w:val="20"/>
          <w:lang w:val="fr-CH"/>
        </w:rPr>
        <w:t xml:space="preserve"> du Bonheur </w:t>
      </w:r>
      <w:r>
        <w:rPr>
          <w:rFonts w:cs="Arial"/>
          <w:sz w:val="20"/>
          <w:szCs w:val="20"/>
          <w:lang w:val="fr-CH"/>
        </w:rPr>
        <w:t xml:space="preserve">porte ses fruits </w:t>
      </w:r>
      <w:r w:rsidRPr="00011E2E">
        <w:rPr>
          <w:rFonts w:cs="Arial"/>
          <w:sz w:val="20"/>
          <w:szCs w:val="20"/>
          <w:lang w:val="fr-CH"/>
        </w:rPr>
        <w:t xml:space="preserve">encore aujourd’hui : 92% des ménages interviewés en mai 2019 ont </w:t>
      </w:r>
      <w:r>
        <w:rPr>
          <w:rFonts w:cs="Arial"/>
          <w:sz w:val="20"/>
          <w:szCs w:val="20"/>
          <w:lang w:val="fr-CH"/>
        </w:rPr>
        <w:t>indiqué</w:t>
      </w:r>
      <w:r w:rsidRPr="00011E2E">
        <w:rPr>
          <w:rFonts w:cs="Arial"/>
          <w:sz w:val="20"/>
          <w:szCs w:val="20"/>
          <w:lang w:val="fr-CH"/>
        </w:rPr>
        <w:t xml:space="preserve"> que les changements les plus importants intervenus dans leur vie étaient le résultat des projets soutenus par la </w:t>
      </w:r>
      <w:proofErr w:type="spellStart"/>
      <w:r w:rsidRPr="00011E2E">
        <w:rPr>
          <w:rFonts w:cs="Arial"/>
          <w:sz w:val="20"/>
          <w:szCs w:val="20"/>
          <w:lang w:val="fr-CH"/>
        </w:rPr>
        <w:t>Chaîne</w:t>
      </w:r>
      <w:proofErr w:type="spellEnd"/>
      <w:r w:rsidRPr="00011E2E">
        <w:rPr>
          <w:rFonts w:cs="Arial"/>
          <w:sz w:val="20"/>
          <w:szCs w:val="20"/>
          <w:lang w:val="fr-CH"/>
        </w:rPr>
        <w:t xml:space="preserve"> du Bonheur. Neuf </w:t>
      </w:r>
      <w:r>
        <w:rPr>
          <w:rFonts w:cs="Arial"/>
          <w:sz w:val="20"/>
          <w:szCs w:val="20"/>
          <w:lang w:val="fr-CH"/>
        </w:rPr>
        <w:t xml:space="preserve">foyers </w:t>
      </w:r>
      <w:r w:rsidRPr="00011E2E">
        <w:rPr>
          <w:rFonts w:cs="Arial"/>
          <w:sz w:val="20"/>
          <w:szCs w:val="20"/>
          <w:lang w:val="fr-CH"/>
        </w:rPr>
        <w:t>sur dix ont déclaré avoir pu couvrir leurs besoins vitaux et restaurer leurs moyens de subsistance grâce à l’aide, tandis que 95% des familles interrogées qui avaient eu accès à un logement après la catastrophe vivaient encore dedans. Plus de 2'700 maisons et 4'850 latrines avaient</w:t>
      </w:r>
      <w:r>
        <w:rPr>
          <w:rFonts w:cs="Arial"/>
          <w:sz w:val="20"/>
          <w:szCs w:val="20"/>
          <w:lang w:val="fr-CH"/>
        </w:rPr>
        <w:t xml:space="preserve"> en effet</w:t>
      </w:r>
      <w:r w:rsidRPr="00011E2E">
        <w:rPr>
          <w:rFonts w:cs="Arial"/>
          <w:sz w:val="20"/>
          <w:szCs w:val="20"/>
          <w:lang w:val="fr-CH"/>
        </w:rPr>
        <w:t xml:space="preserve"> été construites ou remises en état. « Nous avons nous-mêmes été surpris qu’autant de personnes habitent toujours dans les maisons construites près de dix ans auparavant, commente Hélène </w:t>
      </w:r>
      <w:proofErr w:type="spellStart"/>
      <w:r w:rsidRPr="00011E2E">
        <w:rPr>
          <w:rFonts w:cs="Arial"/>
          <w:sz w:val="20"/>
          <w:szCs w:val="20"/>
          <w:lang w:val="fr-CH"/>
        </w:rPr>
        <w:t>Juillard</w:t>
      </w:r>
      <w:proofErr w:type="spellEnd"/>
      <w:r w:rsidRPr="00011E2E">
        <w:rPr>
          <w:rFonts w:cs="Arial"/>
          <w:sz w:val="20"/>
          <w:szCs w:val="20"/>
          <w:lang w:val="fr-CH"/>
        </w:rPr>
        <w:t xml:space="preserve">, co-fondatrice de Key </w:t>
      </w:r>
      <w:proofErr w:type="spellStart"/>
      <w:r w:rsidRPr="00011E2E">
        <w:rPr>
          <w:rFonts w:cs="Arial"/>
          <w:sz w:val="20"/>
          <w:szCs w:val="20"/>
          <w:lang w:val="fr-CH"/>
        </w:rPr>
        <w:t>Aid</w:t>
      </w:r>
      <w:proofErr w:type="spellEnd"/>
      <w:r w:rsidRPr="00011E2E">
        <w:rPr>
          <w:rFonts w:cs="Arial"/>
          <w:sz w:val="20"/>
          <w:szCs w:val="20"/>
          <w:lang w:val="fr-CH"/>
        </w:rPr>
        <w:t xml:space="preserve"> Consulting, à propos de ce résultat, mais les facteurs sont évidents : toutes les maisons construites l’ont été dans des matériaux durable</w:t>
      </w:r>
      <w:r>
        <w:rPr>
          <w:rFonts w:cs="Arial"/>
          <w:sz w:val="20"/>
          <w:szCs w:val="20"/>
          <w:lang w:val="fr-CH"/>
        </w:rPr>
        <w:t>s</w:t>
      </w:r>
      <w:r w:rsidRPr="00011E2E">
        <w:rPr>
          <w:rFonts w:cs="Arial"/>
          <w:sz w:val="20"/>
          <w:szCs w:val="20"/>
          <w:lang w:val="fr-CH"/>
        </w:rPr>
        <w:t xml:space="preserve"> et la majorité des personnes se sentent en sécurité chez elles et protégées des catastrophes naturelles. »</w:t>
      </w:r>
    </w:p>
    <w:p w14:paraId="0C60F203" w14:textId="77777777" w:rsidR="00352DC1" w:rsidRPr="00011E2E" w:rsidRDefault="00352DC1" w:rsidP="00352DC1">
      <w:pPr>
        <w:pStyle w:val="CBChapeau"/>
        <w:spacing w:after="280" w:line="260" w:lineRule="exact"/>
        <w:rPr>
          <w:lang w:val="fr-CH"/>
        </w:rPr>
      </w:pPr>
      <w:r w:rsidRPr="00011E2E">
        <w:rPr>
          <w:rFonts w:cs="Arial"/>
          <w:sz w:val="20"/>
          <w:szCs w:val="20"/>
          <w:lang w:val="fr-CH"/>
        </w:rPr>
        <w:t>En 2016, l’ouragan Matthew a balayé le sud-ouest de l’</w:t>
      </w:r>
      <w:proofErr w:type="spellStart"/>
      <w:r w:rsidRPr="00011E2E">
        <w:rPr>
          <w:rFonts w:cs="Arial"/>
          <w:sz w:val="20"/>
          <w:szCs w:val="20"/>
          <w:lang w:val="fr-CH"/>
        </w:rPr>
        <w:t>île</w:t>
      </w:r>
      <w:proofErr w:type="spellEnd"/>
      <w:r w:rsidRPr="00011E2E">
        <w:rPr>
          <w:rFonts w:cs="Arial"/>
          <w:sz w:val="20"/>
          <w:szCs w:val="20"/>
          <w:lang w:val="fr-CH"/>
        </w:rPr>
        <w:t xml:space="preserve">, où il a causé d’importants dégâts dans </w:t>
      </w:r>
      <w:r>
        <w:rPr>
          <w:rFonts w:cs="Arial"/>
          <w:sz w:val="20"/>
          <w:szCs w:val="20"/>
          <w:lang w:val="fr-CH"/>
        </w:rPr>
        <w:t>l</w:t>
      </w:r>
      <w:r w:rsidRPr="00011E2E">
        <w:rPr>
          <w:rFonts w:cs="Arial"/>
          <w:sz w:val="20"/>
          <w:szCs w:val="20"/>
          <w:lang w:val="fr-CH"/>
        </w:rPr>
        <w:t xml:space="preserve">es zones en reconstruction. </w:t>
      </w:r>
      <w:r>
        <w:rPr>
          <w:rFonts w:cs="Arial"/>
          <w:sz w:val="20"/>
          <w:szCs w:val="20"/>
          <w:lang w:val="fr-CH"/>
        </w:rPr>
        <w:t>L</w:t>
      </w:r>
      <w:r w:rsidRPr="00011E2E">
        <w:rPr>
          <w:rFonts w:cs="Arial"/>
          <w:sz w:val="20"/>
          <w:szCs w:val="20"/>
          <w:lang w:val="fr-CH"/>
        </w:rPr>
        <w:t xml:space="preserve">es maisons financées par la </w:t>
      </w:r>
      <w:proofErr w:type="spellStart"/>
      <w:r w:rsidRPr="00011E2E">
        <w:rPr>
          <w:rFonts w:cs="Arial"/>
          <w:sz w:val="20"/>
          <w:szCs w:val="20"/>
          <w:lang w:val="fr-CH"/>
        </w:rPr>
        <w:t>Chaîne</w:t>
      </w:r>
      <w:proofErr w:type="spellEnd"/>
      <w:r w:rsidRPr="00011E2E">
        <w:rPr>
          <w:rFonts w:cs="Arial"/>
          <w:sz w:val="20"/>
          <w:szCs w:val="20"/>
          <w:lang w:val="fr-CH"/>
        </w:rPr>
        <w:t xml:space="preserve"> du Bonheur ont tenu bon, ce qui était du jamais vu pour les habitants. Par ailleurs, 75% des foyers utilisent toujours les points d’eau réparés ou aménagés par les partenaires de la </w:t>
      </w:r>
      <w:proofErr w:type="spellStart"/>
      <w:r w:rsidRPr="00011E2E">
        <w:rPr>
          <w:rFonts w:cs="Arial"/>
          <w:sz w:val="20"/>
          <w:szCs w:val="20"/>
          <w:lang w:val="fr-CH"/>
        </w:rPr>
        <w:t>Chaîne</w:t>
      </w:r>
      <w:proofErr w:type="spellEnd"/>
      <w:r w:rsidRPr="00011E2E">
        <w:rPr>
          <w:rFonts w:cs="Arial"/>
          <w:sz w:val="20"/>
          <w:szCs w:val="20"/>
          <w:lang w:val="fr-CH"/>
        </w:rPr>
        <w:t xml:space="preserve"> du Bonheur. </w:t>
      </w:r>
      <w:r w:rsidRPr="00011E2E">
        <w:rPr>
          <w:rFonts w:cs="Arial"/>
          <w:sz w:val="20"/>
          <w:szCs w:val="20"/>
          <w:lang w:val="fr-CH"/>
        </w:rPr>
        <w:br/>
      </w:r>
      <w:r w:rsidRPr="00011E2E">
        <w:rPr>
          <w:rFonts w:cs="Arial"/>
          <w:sz w:val="20"/>
          <w:szCs w:val="20"/>
          <w:lang w:val="fr-CH"/>
        </w:rPr>
        <w:br/>
        <w:t xml:space="preserve">La participation est un autre élément positif mis en lumière par l’enquête : la population et les autorités locales ont été </w:t>
      </w:r>
      <w:r>
        <w:rPr>
          <w:rFonts w:cs="Arial"/>
          <w:sz w:val="20"/>
          <w:szCs w:val="20"/>
          <w:lang w:val="fr-CH"/>
        </w:rPr>
        <w:t>actrices</w:t>
      </w:r>
      <w:r w:rsidRPr="00011E2E">
        <w:rPr>
          <w:rFonts w:cs="Arial"/>
          <w:sz w:val="20"/>
          <w:szCs w:val="20"/>
          <w:lang w:val="fr-CH"/>
        </w:rPr>
        <w:t xml:space="preserve"> de la mise en œuvre des mesures qui les concernaient directement</w:t>
      </w:r>
      <w:r>
        <w:rPr>
          <w:rFonts w:cs="Arial"/>
          <w:sz w:val="20"/>
          <w:szCs w:val="20"/>
          <w:lang w:val="fr-CH"/>
        </w:rPr>
        <w:t xml:space="preserve">, telles que des </w:t>
      </w:r>
      <w:r w:rsidRPr="00011E2E">
        <w:rPr>
          <w:rFonts w:cs="Arial"/>
          <w:sz w:val="20"/>
          <w:szCs w:val="20"/>
          <w:lang w:val="fr-CH"/>
        </w:rPr>
        <w:t>formations. Enfin, l</w:t>
      </w:r>
      <w:r>
        <w:rPr>
          <w:rFonts w:cs="Arial"/>
          <w:sz w:val="20"/>
          <w:szCs w:val="20"/>
          <w:lang w:val="fr-CH"/>
        </w:rPr>
        <w:t xml:space="preserve">e transfert </w:t>
      </w:r>
      <w:r w:rsidRPr="00011E2E">
        <w:rPr>
          <w:rFonts w:cs="Arial"/>
          <w:sz w:val="20"/>
          <w:szCs w:val="20"/>
          <w:lang w:val="fr-CH"/>
        </w:rPr>
        <w:t xml:space="preserve">des activités </w:t>
      </w:r>
      <w:r>
        <w:rPr>
          <w:rFonts w:cs="Arial"/>
          <w:sz w:val="20"/>
          <w:szCs w:val="20"/>
          <w:lang w:val="fr-CH"/>
        </w:rPr>
        <w:t xml:space="preserve">aux </w:t>
      </w:r>
      <w:r w:rsidRPr="00011E2E">
        <w:rPr>
          <w:rFonts w:cs="Arial"/>
          <w:sz w:val="20"/>
          <w:szCs w:val="20"/>
          <w:lang w:val="fr-CH"/>
        </w:rPr>
        <w:t xml:space="preserve">structures locales à la fin des projets de long terme </w:t>
      </w:r>
      <w:r>
        <w:rPr>
          <w:rFonts w:cs="Arial"/>
          <w:sz w:val="20"/>
          <w:szCs w:val="20"/>
          <w:lang w:val="fr-CH"/>
        </w:rPr>
        <w:t>a été</w:t>
      </w:r>
      <w:r w:rsidRPr="00011E2E">
        <w:rPr>
          <w:rFonts w:cs="Arial"/>
          <w:sz w:val="20"/>
          <w:szCs w:val="20"/>
          <w:lang w:val="fr-CH"/>
        </w:rPr>
        <w:t xml:space="preserve"> une autre particularité de l’aide durable financée par la </w:t>
      </w:r>
      <w:proofErr w:type="spellStart"/>
      <w:r w:rsidRPr="00011E2E">
        <w:rPr>
          <w:rFonts w:cs="Arial"/>
          <w:sz w:val="20"/>
          <w:szCs w:val="20"/>
          <w:lang w:val="fr-CH"/>
        </w:rPr>
        <w:t>Chaîne</w:t>
      </w:r>
      <w:proofErr w:type="spellEnd"/>
      <w:r w:rsidRPr="00011E2E">
        <w:rPr>
          <w:rFonts w:cs="Arial"/>
          <w:sz w:val="20"/>
          <w:szCs w:val="20"/>
          <w:lang w:val="fr-CH"/>
        </w:rPr>
        <w:t xml:space="preserve"> du Bonheur à Haïti.</w:t>
      </w:r>
    </w:p>
    <w:p w14:paraId="7E3115F5" w14:textId="77777777" w:rsidR="00352DC1" w:rsidRPr="00011E2E" w:rsidRDefault="00352DC1" w:rsidP="00352DC1">
      <w:pPr>
        <w:pStyle w:val="CBSous-titre"/>
        <w:rPr>
          <w:lang w:val="fr-CH"/>
        </w:rPr>
      </w:pPr>
    </w:p>
    <w:p w14:paraId="3C245309" w14:textId="77777777" w:rsidR="00352DC1" w:rsidRPr="00011E2E" w:rsidRDefault="00352DC1" w:rsidP="00352DC1">
      <w:pPr>
        <w:pStyle w:val="CBSous-titre"/>
        <w:rPr>
          <w:lang w:val="fr-CH"/>
        </w:rPr>
      </w:pPr>
    </w:p>
    <w:p w14:paraId="589263FF" w14:textId="77777777" w:rsidR="00352DC1" w:rsidRDefault="00352DC1" w:rsidP="00352DC1">
      <w:pPr>
        <w:pStyle w:val="CBSous-titre"/>
        <w:rPr>
          <w:lang w:val="fr-CH"/>
        </w:rPr>
      </w:pPr>
    </w:p>
    <w:p w14:paraId="031324C7" w14:textId="77777777" w:rsidR="00352DC1" w:rsidRPr="00011E2E" w:rsidRDefault="00352DC1" w:rsidP="00352DC1">
      <w:pPr>
        <w:pStyle w:val="CBSous-titre"/>
        <w:rPr>
          <w:lang w:val="fr-CH"/>
        </w:rPr>
      </w:pPr>
      <w:r w:rsidRPr="00011E2E">
        <w:rPr>
          <w:lang w:val="fr-CH"/>
        </w:rPr>
        <w:lastRenderedPageBreak/>
        <w:t>Des conditions de vie difficiles</w:t>
      </w:r>
    </w:p>
    <w:p w14:paraId="1076926E" w14:textId="77777777" w:rsidR="00352DC1" w:rsidRPr="00011E2E" w:rsidRDefault="00352DC1" w:rsidP="00352DC1">
      <w:pPr>
        <w:pStyle w:val="CBCorpsdetexte"/>
        <w:rPr>
          <w:lang w:val="fr-CH"/>
        </w:rPr>
      </w:pPr>
      <w:r w:rsidRPr="00011E2E">
        <w:rPr>
          <w:lang w:val="fr-CH"/>
        </w:rPr>
        <w:t xml:space="preserve">Si les personnes </w:t>
      </w:r>
      <w:r>
        <w:rPr>
          <w:lang w:val="fr-CH"/>
        </w:rPr>
        <w:t xml:space="preserve">interrogées </w:t>
      </w:r>
      <w:r w:rsidRPr="00011E2E">
        <w:rPr>
          <w:lang w:val="fr-CH"/>
        </w:rPr>
        <w:t>ont déclaré avoir recouvré des moyens d’existence, d’autres projets qui devaient appuyer le redressement économique des familles, parmi lesquels des formations de base et continues professionnelles, n’ont pas produit les effets escomptés en raison de la situation économique. La formation professionnelle n’a ainsi permis qu’à un très petit nombre de personnes de trouver un emploi durable sur un marché du travail affaibli. Les bénéficiaires ont toutefois souligné la qualité élevée de l’offre proposée.</w:t>
      </w:r>
    </w:p>
    <w:p w14:paraId="2FDC38EA" w14:textId="77777777" w:rsidR="00352DC1" w:rsidRPr="00011E2E" w:rsidRDefault="00352DC1" w:rsidP="00352DC1">
      <w:pPr>
        <w:pStyle w:val="CBSous-titre"/>
        <w:rPr>
          <w:rFonts w:cs="Arial"/>
          <w:lang w:val="fr-CH" w:eastAsia="de-DE"/>
        </w:rPr>
      </w:pPr>
      <w:r w:rsidRPr="00011E2E">
        <w:rPr>
          <w:rFonts w:cs="Arial"/>
          <w:lang w:val="fr-CH" w:eastAsia="de-DE"/>
        </w:rPr>
        <w:t xml:space="preserve">Conclusions de la </w:t>
      </w:r>
      <w:proofErr w:type="spellStart"/>
      <w:r w:rsidRPr="00011E2E">
        <w:rPr>
          <w:rFonts w:cs="Arial"/>
          <w:lang w:val="fr-CH" w:eastAsia="de-DE"/>
        </w:rPr>
        <w:t>Chaîne</w:t>
      </w:r>
      <w:proofErr w:type="spellEnd"/>
      <w:r w:rsidRPr="00011E2E">
        <w:rPr>
          <w:rFonts w:cs="Arial"/>
          <w:lang w:val="fr-CH" w:eastAsia="de-DE"/>
        </w:rPr>
        <w:t xml:space="preserve"> du Bonheur </w:t>
      </w:r>
    </w:p>
    <w:p w14:paraId="2E804745" w14:textId="77777777" w:rsidR="00352DC1" w:rsidRPr="00011E2E" w:rsidRDefault="00352DC1" w:rsidP="00352DC1">
      <w:pPr>
        <w:pStyle w:val="CBCorpsdetexte"/>
        <w:rPr>
          <w:rFonts w:cs="Arial"/>
          <w:lang w:val="fr-CH" w:eastAsia="de-DE"/>
        </w:rPr>
      </w:pPr>
      <w:r w:rsidRPr="00011E2E">
        <w:rPr>
          <w:rFonts w:cs="Arial"/>
          <w:lang w:val="fr-CH" w:eastAsia="de-DE"/>
        </w:rPr>
        <w:t xml:space="preserve">Il ressort de cette </w:t>
      </w:r>
      <w:r w:rsidRPr="00011E2E">
        <w:rPr>
          <w:rFonts w:cs="Arial"/>
          <w:lang w:val="fr-CH"/>
        </w:rPr>
        <w:t>évaluation d’impact de grande envergure que l</w:t>
      </w:r>
      <w:r w:rsidRPr="00011E2E">
        <w:rPr>
          <w:rFonts w:cs="Arial"/>
          <w:lang w:val="fr-CH" w:eastAsia="de-DE"/>
        </w:rPr>
        <w:t xml:space="preserve">e travail humanitaire accompli par les partenaires de la </w:t>
      </w:r>
      <w:proofErr w:type="spellStart"/>
      <w:r w:rsidRPr="00011E2E">
        <w:rPr>
          <w:rFonts w:cs="Arial"/>
          <w:lang w:val="fr-CH" w:eastAsia="de-DE"/>
        </w:rPr>
        <w:t>Chaîne</w:t>
      </w:r>
      <w:proofErr w:type="spellEnd"/>
      <w:r w:rsidRPr="00011E2E">
        <w:rPr>
          <w:rFonts w:cs="Arial"/>
          <w:lang w:val="fr-CH" w:eastAsia="de-DE"/>
        </w:rPr>
        <w:t xml:space="preserve"> du Bonheur est grandement apprécié par les familles et communes concernées et que les dons </w:t>
      </w:r>
      <w:r>
        <w:rPr>
          <w:rFonts w:cs="Arial"/>
          <w:lang w:val="fr-CH" w:eastAsia="de-DE"/>
        </w:rPr>
        <w:t>engagés</w:t>
      </w:r>
      <w:r w:rsidRPr="00011E2E">
        <w:rPr>
          <w:rFonts w:cs="Arial"/>
          <w:lang w:val="fr-CH" w:eastAsia="de-DE"/>
        </w:rPr>
        <w:t xml:space="preserve"> ont un impact tangible. Pour Roland </w:t>
      </w:r>
      <w:proofErr w:type="spellStart"/>
      <w:r w:rsidRPr="00011E2E">
        <w:rPr>
          <w:rFonts w:cs="Arial"/>
          <w:lang w:val="fr-CH" w:eastAsia="de-DE"/>
        </w:rPr>
        <w:t>Thomann</w:t>
      </w:r>
      <w:proofErr w:type="spellEnd"/>
      <w:r w:rsidRPr="00011E2E">
        <w:rPr>
          <w:rFonts w:cs="Arial"/>
          <w:lang w:val="fr-CH" w:eastAsia="de-DE"/>
        </w:rPr>
        <w:t xml:space="preserve">, le nouveau directeur de la </w:t>
      </w:r>
      <w:proofErr w:type="spellStart"/>
      <w:r w:rsidRPr="00011E2E">
        <w:rPr>
          <w:rFonts w:cs="Arial"/>
          <w:lang w:val="fr-CH" w:eastAsia="de-DE"/>
        </w:rPr>
        <w:t>Chaîne</w:t>
      </w:r>
      <w:proofErr w:type="spellEnd"/>
      <w:r w:rsidRPr="00011E2E">
        <w:rPr>
          <w:rFonts w:cs="Arial"/>
          <w:lang w:val="fr-CH" w:eastAsia="de-DE"/>
        </w:rPr>
        <w:t xml:space="preserve"> du Bonheur, les projets ont </w:t>
      </w:r>
      <w:r>
        <w:rPr>
          <w:rFonts w:cs="Arial"/>
          <w:lang w:val="fr-CH" w:eastAsia="de-DE"/>
        </w:rPr>
        <w:t>globalement</w:t>
      </w:r>
      <w:r w:rsidRPr="00011E2E">
        <w:rPr>
          <w:rFonts w:cs="Arial"/>
          <w:lang w:val="fr-CH" w:eastAsia="de-DE"/>
        </w:rPr>
        <w:t xml:space="preserve"> atteint leurs objectifs</w:t>
      </w:r>
      <w:r>
        <w:rPr>
          <w:rFonts w:cs="Arial"/>
          <w:lang w:val="fr-CH" w:eastAsia="de-DE"/>
        </w:rPr>
        <w:t> </w:t>
      </w:r>
      <w:r w:rsidRPr="00011E2E">
        <w:rPr>
          <w:rFonts w:cs="Arial"/>
          <w:lang w:val="fr-CH" w:eastAsia="de-DE"/>
        </w:rPr>
        <w:t>: « Nous nous fél</w:t>
      </w:r>
      <w:r>
        <w:rPr>
          <w:rFonts w:cs="Arial"/>
          <w:lang w:val="fr-CH" w:eastAsia="de-DE"/>
        </w:rPr>
        <w:t>i</w:t>
      </w:r>
      <w:r w:rsidRPr="00011E2E">
        <w:rPr>
          <w:rFonts w:cs="Arial"/>
          <w:lang w:val="fr-CH" w:eastAsia="de-DE"/>
        </w:rPr>
        <w:t>cito</w:t>
      </w:r>
      <w:r>
        <w:rPr>
          <w:rFonts w:cs="Arial"/>
          <w:lang w:val="fr-CH" w:eastAsia="de-DE"/>
        </w:rPr>
        <w:t>ns que la coordination de l’aide d’urgence avec les activités de reconstruction et de coopération au développement ait manifestement un impact positif accru pour les populations touchées</w:t>
      </w:r>
      <w:r w:rsidRPr="00011E2E">
        <w:rPr>
          <w:rFonts w:cs="Arial"/>
          <w:lang w:val="fr-CH" w:eastAsia="de-DE"/>
        </w:rPr>
        <w:t xml:space="preserve">. </w:t>
      </w:r>
      <w:r>
        <w:rPr>
          <w:rFonts w:cs="Arial"/>
          <w:lang w:val="fr-CH" w:eastAsia="de-DE"/>
        </w:rPr>
        <w:t xml:space="preserve">La </w:t>
      </w:r>
      <w:proofErr w:type="spellStart"/>
      <w:r>
        <w:rPr>
          <w:rFonts w:cs="Arial"/>
          <w:lang w:val="fr-CH" w:eastAsia="de-DE"/>
        </w:rPr>
        <w:t>Chaîne</w:t>
      </w:r>
      <w:proofErr w:type="spellEnd"/>
      <w:r>
        <w:rPr>
          <w:rFonts w:cs="Arial"/>
          <w:lang w:val="fr-CH" w:eastAsia="de-DE"/>
        </w:rPr>
        <w:t xml:space="preserve"> du Bonheur investira à l’avenir davantage dans ce mode de soutien de manière à garantir une aide la plus efficace et la plus durable possible</w:t>
      </w:r>
      <w:r w:rsidRPr="00011E2E">
        <w:rPr>
          <w:rFonts w:cs="Arial"/>
          <w:lang w:val="fr-CH" w:eastAsia="de-DE"/>
        </w:rPr>
        <w:t>.</w:t>
      </w:r>
      <w:r>
        <w:rPr>
          <w:rFonts w:cs="Arial"/>
          <w:lang w:val="fr-CH" w:eastAsia="de-DE"/>
        </w:rPr>
        <w:t> </w:t>
      </w:r>
      <w:r w:rsidRPr="00011E2E">
        <w:rPr>
          <w:rFonts w:cs="Arial"/>
          <w:lang w:val="fr-CH" w:eastAsia="de-DE"/>
        </w:rPr>
        <w:t>»</w:t>
      </w:r>
    </w:p>
    <w:p w14:paraId="0A3AE8E1" w14:textId="77777777" w:rsidR="00352DC1" w:rsidRPr="00011E2E" w:rsidRDefault="00352DC1" w:rsidP="00352DC1">
      <w:pPr>
        <w:pStyle w:val="CBCorpsdetexte"/>
        <w:rPr>
          <w:rFonts w:cs="Arial"/>
          <w:lang w:val="fr-CH" w:eastAsia="de-DE"/>
        </w:rPr>
      </w:pPr>
      <w:r w:rsidRPr="00C15514">
        <w:rPr>
          <w:rFonts w:cs="Arial"/>
          <w:lang w:val="fr-CH" w:eastAsia="de-DE"/>
        </w:rPr>
        <w:t>Malheureusement, les conditions de vie de</w:t>
      </w:r>
      <w:r>
        <w:rPr>
          <w:rFonts w:cs="Arial"/>
          <w:lang w:val="fr-CH" w:eastAsia="de-DE"/>
        </w:rPr>
        <w:t>s H</w:t>
      </w:r>
      <w:r w:rsidRPr="00C15514">
        <w:rPr>
          <w:rFonts w:cs="Arial"/>
          <w:lang w:val="fr-CH" w:eastAsia="de-DE"/>
        </w:rPr>
        <w:t>aïtienne</w:t>
      </w:r>
      <w:r>
        <w:rPr>
          <w:rFonts w:cs="Arial"/>
          <w:lang w:val="fr-CH" w:eastAsia="de-DE"/>
        </w:rPr>
        <w:t>s et Haïtiens</w:t>
      </w:r>
      <w:r w:rsidRPr="00C15514">
        <w:rPr>
          <w:rFonts w:cs="Arial"/>
          <w:lang w:val="fr-CH" w:eastAsia="de-DE"/>
        </w:rPr>
        <w:t xml:space="preserve"> se sont considérablement dégradées l’an passé du fait de trou</w:t>
      </w:r>
      <w:r>
        <w:rPr>
          <w:rFonts w:cs="Arial"/>
          <w:lang w:val="fr-CH" w:eastAsia="de-DE"/>
        </w:rPr>
        <w:t>bles et de protestations violentes</w:t>
      </w:r>
      <w:r w:rsidRPr="00C15514">
        <w:rPr>
          <w:rFonts w:cs="Arial"/>
          <w:lang w:val="fr-CH" w:eastAsia="de-DE"/>
        </w:rPr>
        <w:t xml:space="preserve">. </w:t>
      </w:r>
      <w:r w:rsidRPr="00E77CE6">
        <w:rPr>
          <w:rFonts w:cs="Arial"/>
          <w:lang w:val="fr-CH" w:eastAsia="de-DE"/>
        </w:rPr>
        <w:t xml:space="preserve">Ernst </w:t>
      </w:r>
      <w:proofErr w:type="spellStart"/>
      <w:r w:rsidRPr="00E77CE6">
        <w:rPr>
          <w:rFonts w:cs="Arial"/>
          <w:lang w:val="fr-CH" w:eastAsia="de-DE"/>
        </w:rPr>
        <w:t>Lüber</w:t>
      </w:r>
      <w:proofErr w:type="spellEnd"/>
      <w:r w:rsidRPr="00E77CE6">
        <w:rPr>
          <w:rFonts w:cs="Arial"/>
          <w:lang w:val="fr-CH" w:eastAsia="de-DE"/>
        </w:rPr>
        <w:t>, responsable de programme</w:t>
      </w:r>
      <w:r>
        <w:rPr>
          <w:rFonts w:cs="Arial"/>
          <w:lang w:val="fr-CH" w:eastAsia="de-DE"/>
        </w:rPr>
        <w:t>s</w:t>
      </w:r>
      <w:r w:rsidRPr="00E77CE6">
        <w:rPr>
          <w:rFonts w:cs="Arial"/>
          <w:lang w:val="fr-CH" w:eastAsia="de-DE"/>
        </w:rPr>
        <w:t xml:space="preserve"> à la </w:t>
      </w:r>
      <w:proofErr w:type="spellStart"/>
      <w:r w:rsidRPr="00E77CE6">
        <w:rPr>
          <w:rFonts w:cs="Arial"/>
          <w:lang w:val="fr-CH" w:eastAsia="de-DE"/>
        </w:rPr>
        <w:t>Chaîne</w:t>
      </w:r>
      <w:proofErr w:type="spellEnd"/>
      <w:r w:rsidRPr="00E77CE6">
        <w:rPr>
          <w:rFonts w:cs="Arial"/>
          <w:lang w:val="fr-CH" w:eastAsia="de-DE"/>
        </w:rPr>
        <w:t xml:space="preserve"> du Bonheur, </w:t>
      </w:r>
      <w:r>
        <w:rPr>
          <w:rFonts w:cs="Arial"/>
          <w:lang w:val="fr-CH" w:eastAsia="de-DE"/>
        </w:rPr>
        <w:t xml:space="preserve">dit sa </w:t>
      </w:r>
      <w:r w:rsidRPr="00E77CE6">
        <w:rPr>
          <w:rFonts w:cs="Arial"/>
          <w:lang w:val="fr-CH" w:eastAsia="de-DE"/>
        </w:rPr>
        <w:t>préoccup</w:t>
      </w:r>
      <w:r>
        <w:rPr>
          <w:rFonts w:cs="Arial"/>
          <w:lang w:val="fr-CH" w:eastAsia="de-DE"/>
        </w:rPr>
        <w:t>ation</w:t>
      </w:r>
      <w:r w:rsidRPr="00E77CE6">
        <w:rPr>
          <w:rFonts w:cs="Arial"/>
          <w:lang w:val="fr-CH" w:eastAsia="de-DE"/>
        </w:rPr>
        <w:t> : « </w:t>
      </w:r>
      <w:r>
        <w:rPr>
          <w:rFonts w:cs="Arial"/>
          <w:lang w:val="fr-CH" w:eastAsia="de-DE"/>
        </w:rPr>
        <w:t xml:space="preserve">Cette instabilité </w:t>
      </w:r>
      <w:r w:rsidRPr="00E77CE6">
        <w:rPr>
          <w:rFonts w:cs="Arial"/>
          <w:lang w:val="fr-CH" w:eastAsia="de-DE"/>
        </w:rPr>
        <w:t>a des con</w:t>
      </w:r>
      <w:r>
        <w:rPr>
          <w:rFonts w:cs="Arial"/>
          <w:lang w:val="fr-CH" w:eastAsia="de-DE"/>
        </w:rPr>
        <w:t>séquences désastreus</w:t>
      </w:r>
      <w:r w:rsidRPr="00E77CE6">
        <w:rPr>
          <w:rFonts w:cs="Arial"/>
          <w:lang w:val="fr-CH" w:eastAsia="de-DE"/>
        </w:rPr>
        <w:t>e</w:t>
      </w:r>
      <w:r>
        <w:rPr>
          <w:rFonts w:cs="Arial"/>
          <w:lang w:val="fr-CH" w:eastAsia="de-DE"/>
        </w:rPr>
        <w:t>s</w:t>
      </w:r>
      <w:r w:rsidRPr="00E77CE6">
        <w:rPr>
          <w:rFonts w:cs="Arial"/>
          <w:lang w:val="fr-CH" w:eastAsia="de-DE"/>
        </w:rPr>
        <w:t xml:space="preserve"> </w:t>
      </w:r>
      <w:r>
        <w:rPr>
          <w:rFonts w:cs="Arial"/>
          <w:lang w:val="fr-CH" w:eastAsia="de-DE"/>
        </w:rPr>
        <w:t>au quotidien pour la population et empêche de nombreuses ONG de poursuivre leur travail de consolidation</w:t>
      </w:r>
      <w:r w:rsidRPr="00E77CE6">
        <w:rPr>
          <w:rFonts w:cs="Arial"/>
          <w:lang w:val="fr-CH" w:eastAsia="de-DE"/>
        </w:rPr>
        <w:t xml:space="preserve">. </w:t>
      </w:r>
      <w:r>
        <w:rPr>
          <w:rFonts w:cs="Arial"/>
          <w:lang w:val="fr-CH" w:eastAsia="de-DE"/>
        </w:rPr>
        <w:t>Nous espérons que la situation retournera rapidement à la normale</w:t>
      </w:r>
      <w:r w:rsidRPr="00011E2E">
        <w:rPr>
          <w:rFonts w:cs="Arial"/>
          <w:lang w:val="fr-CH" w:eastAsia="de-DE"/>
        </w:rPr>
        <w:t>. »</w:t>
      </w:r>
    </w:p>
    <w:p w14:paraId="1104A5CE" w14:textId="77777777" w:rsidR="00352DC1" w:rsidRPr="00011E2E" w:rsidRDefault="00352DC1" w:rsidP="00352DC1">
      <w:pPr>
        <w:pStyle w:val="CBSous-titre"/>
        <w:rPr>
          <w:rFonts w:cs="Arial"/>
          <w:lang w:val="fr-CH" w:eastAsia="de-DE"/>
        </w:rPr>
      </w:pPr>
      <w:r w:rsidRPr="00011E2E">
        <w:rPr>
          <w:rFonts w:cs="Arial"/>
          <w:lang w:val="fr-CH" w:eastAsia="de-DE"/>
        </w:rPr>
        <w:t>Transparence intégrale</w:t>
      </w:r>
    </w:p>
    <w:p w14:paraId="7A598DCC" w14:textId="77777777" w:rsidR="00352DC1" w:rsidRPr="007F2BC4" w:rsidRDefault="00352DC1" w:rsidP="00352DC1">
      <w:pPr>
        <w:pStyle w:val="CBCorpsdetexte"/>
        <w:rPr>
          <w:rFonts w:cs="Arial"/>
          <w:lang w:val="fr-CH" w:eastAsia="de-DE"/>
        </w:rPr>
      </w:pPr>
      <w:r w:rsidRPr="00011E2E">
        <w:rPr>
          <w:rFonts w:cs="Arial"/>
          <w:lang w:val="fr-CH" w:eastAsia="de-DE"/>
        </w:rPr>
        <w:t>Dans un souci de transparence, les résultats de l’</w:t>
      </w:r>
      <w:r w:rsidRPr="00011E2E">
        <w:rPr>
          <w:rFonts w:cs="Arial"/>
          <w:lang w:val="fr-CH"/>
        </w:rPr>
        <w:t xml:space="preserve">évaluation d’impact </w:t>
      </w:r>
      <w:r w:rsidRPr="00011E2E">
        <w:rPr>
          <w:rFonts w:cs="Arial"/>
          <w:lang w:val="fr-CH" w:eastAsia="de-DE"/>
        </w:rPr>
        <w:t xml:space="preserve">sont librement disponibles pour les personnes intéressées dans le rapport </w:t>
      </w:r>
      <w:r>
        <w:rPr>
          <w:rFonts w:cs="Arial"/>
          <w:lang w:val="fr-CH" w:eastAsia="de-DE"/>
        </w:rPr>
        <w:t>d</w:t>
      </w:r>
      <w:r w:rsidRPr="00011E2E">
        <w:rPr>
          <w:rFonts w:cs="Arial"/>
          <w:lang w:val="fr-CH" w:eastAsia="de-DE"/>
        </w:rPr>
        <w:t xml:space="preserve">es experts indépendants de Key </w:t>
      </w:r>
      <w:proofErr w:type="spellStart"/>
      <w:r w:rsidRPr="00011E2E">
        <w:rPr>
          <w:rFonts w:cs="Arial"/>
          <w:lang w:val="fr-CH" w:eastAsia="de-DE"/>
        </w:rPr>
        <w:t>Aid</w:t>
      </w:r>
      <w:proofErr w:type="spellEnd"/>
      <w:r w:rsidRPr="00011E2E">
        <w:rPr>
          <w:rFonts w:cs="Arial"/>
          <w:lang w:val="fr-CH" w:eastAsia="de-DE"/>
        </w:rPr>
        <w:t xml:space="preserve"> Consulting. </w:t>
      </w:r>
      <w:r>
        <w:rPr>
          <w:rFonts w:cs="Arial"/>
          <w:lang w:val="fr-CH" w:eastAsia="de-DE"/>
        </w:rPr>
        <w:t>En publiant ce document, l</w:t>
      </w:r>
      <w:r w:rsidRPr="007F2BC4">
        <w:rPr>
          <w:rFonts w:cs="Arial"/>
          <w:lang w:val="fr-CH" w:eastAsia="de-DE"/>
        </w:rPr>
        <w:t xml:space="preserve">a </w:t>
      </w:r>
      <w:proofErr w:type="spellStart"/>
      <w:r w:rsidRPr="007F2BC4">
        <w:rPr>
          <w:rFonts w:cs="Arial"/>
          <w:lang w:val="fr-CH" w:eastAsia="de-DE"/>
        </w:rPr>
        <w:t>Chaîne</w:t>
      </w:r>
      <w:proofErr w:type="spellEnd"/>
      <w:r w:rsidRPr="007F2BC4">
        <w:rPr>
          <w:rFonts w:cs="Arial"/>
          <w:lang w:val="fr-CH" w:eastAsia="de-DE"/>
        </w:rPr>
        <w:t xml:space="preserve"> du Bonheur entend montrer qu’une communication crédible et transparente est indi</w:t>
      </w:r>
      <w:r>
        <w:rPr>
          <w:rFonts w:cs="Arial"/>
          <w:lang w:val="fr-CH" w:eastAsia="de-DE"/>
        </w:rPr>
        <w:t>spensable dans le secteur du don actuel et crée la confiance</w:t>
      </w:r>
      <w:r w:rsidRPr="007F2BC4">
        <w:rPr>
          <w:rFonts w:cs="Arial"/>
          <w:lang w:val="fr-CH" w:eastAsia="de-DE"/>
        </w:rPr>
        <w:t xml:space="preserve">. </w:t>
      </w:r>
    </w:p>
    <w:p w14:paraId="58A1D3A1" w14:textId="77777777" w:rsidR="00D351EA" w:rsidRPr="00D351EA" w:rsidRDefault="00D351EA" w:rsidP="00D351EA">
      <w:pPr>
        <w:pStyle w:val="CBCitation"/>
      </w:pPr>
      <w:bookmarkStart w:id="0" w:name="_GoBack"/>
      <w:bookmarkEnd w:id="0"/>
      <w:r w:rsidRPr="00D351EA">
        <w:t xml:space="preserve">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7" w:tgtFrame="_blank" w:history="1">
        <w:r w:rsidRPr="00D351EA">
          <w:t>www.bonheur.ch</w:t>
        </w:r>
      </w:hyperlink>
      <w:r w:rsidRPr="00D351EA">
        <w:t xml:space="preserve"> ou sur </w:t>
      </w:r>
      <w:hyperlink r:id="rId8" w:history="1">
        <w:r w:rsidRPr="00D351EA">
          <w:t>medias.bonheur.ch</w:t>
        </w:r>
      </w:hyperlink>
    </w:p>
    <w:sectPr w:rsidR="00D351EA" w:rsidRPr="00D351EA"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20EF" w14:textId="77777777" w:rsidR="000A77EC" w:rsidRDefault="000A77EC" w:rsidP="00964DE0">
      <w:r>
        <w:separator/>
      </w:r>
    </w:p>
  </w:endnote>
  <w:endnote w:type="continuationSeparator" w:id="0">
    <w:p w14:paraId="0CC32316" w14:textId="77777777" w:rsidR="000A77EC" w:rsidRDefault="000A77EC"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44AC"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352DC1">
      <w:rPr>
        <w:rStyle w:val="Seitenzahl"/>
        <w:rFonts w:ascii="Arial" w:hAnsi="Arial" w:cs="Arial"/>
        <w:noProof/>
        <w:sz w:val="20"/>
        <w:szCs w:val="20"/>
      </w:rPr>
      <w:t>2</w:t>
    </w:r>
    <w:r w:rsidRPr="00DA425C">
      <w:rPr>
        <w:rStyle w:val="Seitenzahl"/>
        <w:rFonts w:ascii="Arial" w:hAnsi="Arial" w:cs="Arial"/>
        <w:sz w:val="20"/>
        <w:szCs w:val="20"/>
      </w:rPr>
      <w:fldChar w:fldCharType="end"/>
    </w:r>
  </w:p>
  <w:p w14:paraId="33072379"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06117050" wp14:editId="660E6D20">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92D7" w14:textId="77777777" w:rsidR="00964DE0" w:rsidRPr="00DA425C" w:rsidRDefault="00142D54">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43B3905C" wp14:editId="5AB5FB5A">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7101" w14:textId="77777777" w:rsidR="000A77EC" w:rsidRDefault="000A77EC" w:rsidP="00964DE0">
      <w:r>
        <w:separator/>
      </w:r>
    </w:p>
  </w:footnote>
  <w:footnote w:type="continuationSeparator" w:id="0">
    <w:p w14:paraId="37D3AAA1" w14:textId="77777777" w:rsidR="000A77EC" w:rsidRDefault="000A77EC"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4CE0"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5853"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527D4A14" wp14:editId="2B8FB8DC">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0D3F7505" w14:textId="77777777" w:rsidR="00964DE0" w:rsidRPr="00F23A76" w:rsidRDefault="00964DE0" w:rsidP="00964DE0">
    <w:pPr>
      <w:pStyle w:val="CBEn-tte"/>
      <w:rPr>
        <w:sz w:val="22"/>
        <w:szCs w:val="22"/>
      </w:rPr>
    </w:pPr>
    <w:r w:rsidRPr="00F23A76">
      <w:t>Genève, Zürich, Lugano</w:t>
    </w:r>
    <w:r>
      <w:t>,</w:t>
    </w:r>
    <w:r w:rsidRPr="00F23A76">
      <w:t xml:space="preserve"> le</w:t>
    </w:r>
    <w:r w:rsidR="00352DC1">
      <w:t xml:space="preserve"> 06.01.2020</w:t>
    </w:r>
    <w:r w:rsidRPr="00F23A76">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C1"/>
    <w:rsid w:val="000707CF"/>
    <w:rsid w:val="000A77EC"/>
    <w:rsid w:val="00142D54"/>
    <w:rsid w:val="001A4D7F"/>
    <w:rsid w:val="00261F13"/>
    <w:rsid w:val="002821D0"/>
    <w:rsid w:val="00352DC1"/>
    <w:rsid w:val="003818DE"/>
    <w:rsid w:val="004A5CE8"/>
    <w:rsid w:val="007214E8"/>
    <w:rsid w:val="007E5057"/>
    <w:rsid w:val="009045DE"/>
    <w:rsid w:val="00964DE0"/>
    <w:rsid w:val="00A35217"/>
    <w:rsid w:val="00B361A5"/>
    <w:rsid w:val="00C668FB"/>
    <w:rsid w:val="00C866A5"/>
    <w:rsid w:val="00D351EA"/>
    <w:rsid w:val="00EB5E3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AAF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onheur.ch/" TargetMode="External"/><Relationship Id="rId8" Type="http://schemas.openxmlformats.org/officeDocument/2006/relationships/hyperlink" Target="http://medias.bonheur.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CB/01%20Navette/Corporate/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879</Words>
  <Characters>5544</Characters>
  <Application>Microsoft Macintosh Word</Application>
  <DocSecurity>0</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6411</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cp:lastPrinted>2014-06-10T09:52:00Z</cp:lastPrinted>
  <dcterms:created xsi:type="dcterms:W3CDTF">2019-12-17T11:54:00Z</dcterms:created>
  <dcterms:modified xsi:type="dcterms:W3CDTF">2019-12-17T11:57:00Z</dcterms:modified>
</cp:coreProperties>
</file>