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8774" w14:textId="056C3EDC" w:rsidR="00772795" w:rsidRDefault="00235D14" w:rsidP="00772795">
      <w:pPr>
        <w:rPr>
          <w:rFonts w:ascii="Arial" w:hAnsi="Arial" w:cs="Arial"/>
          <w:caps/>
          <w:color w:val="C00000"/>
          <w:sz w:val="28"/>
          <w:szCs w:val="28"/>
        </w:rPr>
      </w:pPr>
      <w:r>
        <w:rPr>
          <w:rFonts w:ascii="Arial" w:hAnsi="Arial" w:cs="Arial"/>
          <w:caps/>
          <w:noProof/>
          <w:color w:val="C00000"/>
          <w:sz w:val="28"/>
          <w:szCs w:val="28"/>
        </w:rPr>
        <w:t xml:space="preserve">INONDATIONS </w:t>
      </w:r>
      <w:r>
        <w:rPr>
          <w:rFonts w:ascii="Arial" w:hAnsi="Arial" w:cs="Arial"/>
          <w:caps/>
          <w:color w:val="C00000"/>
          <w:sz w:val="28"/>
          <w:szCs w:val="28"/>
        </w:rPr>
        <w:t>AU PAKISTAN</w:t>
      </w:r>
      <w:r w:rsidR="00F022EE">
        <w:rPr>
          <w:rFonts w:ascii="Arial" w:hAnsi="Arial" w:cs="Arial"/>
          <w:caps/>
          <w:color w:val="C00000"/>
          <w:sz w:val="28"/>
          <w:szCs w:val="28"/>
        </w:rPr>
        <w:t xml:space="preserve"> </w:t>
      </w:r>
      <w:r w:rsidR="00772795">
        <w:rPr>
          <w:rFonts w:ascii="Arial" w:hAnsi="Arial" w:cs="Arial"/>
          <w:caps/>
          <w:color w:val="C00000"/>
          <w:sz w:val="28"/>
          <w:szCs w:val="28"/>
        </w:rPr>
        <w:t xml:space="preserve">: </w:t>
      </w:r>
      <w:r w:rsidR="00A103A7">
        <w:rPr>
          <w:rFonts w:ascii="Arial" w:hAnsi="Arial" w:cs="Arial"/>
          <w:caps/>
          <w:color w:val="C00000"/>
          <w:sz w:val="28"/>
          <w:szCs w:val="28"/>
        </w:rPr>
        <w:br/>
      </w:r>
      <w:r w:rsidR="00772795">
        <w:rPr>
          <w:rFonts w:ascii="Arial" w:hAnsi="Arial" w:cs="Arial"/>
          <w:caps/>
          <w:color w:val="C00000"/>
          <w:sz w:val="28"/>
          <w:szCs w:val="28"/>
        </w:rPr>
        <w:t>La chaÎne du Bonheur appelle aux dons</w:t>
      </w:r>
    </w:p>
    <w:p w14:paraId="33C716FC" w14:textId="274434DC" w:rsidR="003B3182" w:rsidRDefault="003B3182" w:rsidP="00EA5320">
      <w:pPr>
        <w:pStyle w:val="CBTitre"/>
        <w:spacing w:line="240" w:lineRule="auto"/>
      </w:pPr>
    </w:p>
    <w:p w14:paraId="698BADAD" w14:textId="00F309ED" w:rsidR="002B731D" w:rsidRPr="002B731D" w:rsidRDefault="00BC4968" w:rsidP="002B731D">
      <w:pPr>
        <w:pStyle w:val="CBChapeau"/>
        <w:rPr>
          <w:rFonts w:eastAsia="MS Mincho" w:cs="Arial"/>
          <w:shd w:val="clear" w:color="auto" w:fill="FFFFFF"/>
          <w:lang w:val="fr-CH"/>
        </w:rPr>
      </w:pPr>
      <w:r w:rsidRPr="00BC4968">
        <w:rPr>
          <w:rFonts w:eastAsia="MS Mincho" w:cs="Arial"/>
          <w:shd w:val="clear" w:color="auto" w:fill="FFFFFF"/>
          <w:lang w:val="fr-CH"/>
        </w:rPr>
        <w:t xml:space="preserve">Le Pakistan connaît des inondations </w:t>
      </w:r>
      <w:r w:rsidR="00B41E03">
        <w:rPr>
          <w:rFonts w:eastAsia="MS Mincho" w:cs="Arial"/>
          <w:shd w:val="clear" w:color="auto" w:fill="FFFFFF"/>
          <w:lang w:val="fr-CH"/>
        </w:rPr>
        <w:t>catastrophiques</w:t>
      </w:r>
      <w:r w:rsidRPr="00BC4968">
        <w:rPr>
          <w:rFonts w:eastAsia="MS Mincho" w:cs="Arial"/>
          <w:shd w:val="clear" w:color="auto" w:fill="FFFFFF"/>
          <w:lang w:val="fr-CH"/>
        </w:rPr>
        <w:t xml:space="preserve"> qui ont provoqué plus d’un millier de morts et </w:t>
      </w:r>
      <w:r w:rsidR="275E41FF" w:rsidRPr="00BC4968">
        <w:rPr>
          <w:rFonts w:eastAsia="MS Mincho" w:cs="Arial"/>
          <w:shd w:val="clear" w:color="auto" w:fill="FFFFFF"/>
          <w:lang w:val="fr-CH"/>
        </w:rPr>
        <w:t>touché</w:t>
      </w:r>
      <w:r w:rsidRPr="00BC4968">
        <w:rPr>
          <w:rFonts w:eastAsia="MS Mincho" w:cs="Arial"/>
          <w:shd w:val="clear" w:color="auto" w:fill="FFFFFF"/>
          <w:lang w:val="fr-CH"/>
        </w:rPr>
        <w:t xml:space="preserve"> plus de 33 millions d’</w:t>
      </w:r>
      <w:proofErr w:type="spellStart"/>
      <w:r w:rsidRPr="00BC4968">
        <w:rPr>
          <w:rFonts w:eastAsia="MS Mincho" w:cs="Arial"/>
          <w:shd w:val="clear" w:color="auto" w:fill="FFFFFF"/>
          <w:lang w:val="fr-CH"/>
        </w:rPr>
        <w:t>habitant</w:t>
      </w:r>
      <w:r w:rsidR="00502A74" w:rsidRPr="00502A74">
        <w:rPr>
          <w:rFonts w:ascii="Segoe UI Symbol" w:eastAsia="MS Mincho" w:hAnsi="Segoe UI Symbol" w:cs="Segoe UI Symbol"/>
          <w:shd w:val="clear" w:color="auto" w:fill="FFFFFF"/>
          <w:lang w:val="fr-CH"/>
        </w:rPr>
        <w:t>⸱</w:t>
      </w:r>
      <w:r w:rsidR="00502A74" w:rsidRPr="00502A74">
        <w:rPr>
          <w:rFonts w:eastAsia="MS Mincho" w:cs="Arial"/>
          <w:shd w:val="clear" w:color="auto" w:fill="FFFFFF"/>
          <w:lang w:val="fr-CH"/>
        </w:rPr>
        <w:t>e</w:t>
      </w:r>
      <w:r w:rsidR="00502A74" w:rsidRPr="00502A74">
        <w:rPr>
          <w:rFonts w:ascii="Segoe UI Symbol" w:eastAsia="MS Mincho" w:hAnsi="Segoe UI Symbol" w:cs="Segoe UI Symbol"/>
          <w:shd w:val="clear" w:color="auto" w:fill="FFFFFF"/>
          <w:lang w:val="fr-CH"/>
        </w:rPr>
        <w:t>⸱</w:t>
      </w:r>
      <w:r w:rsidRPr="00BC4968">
        <w:rPr>
          <w:rFonts w:eastAsia="MS Mincho" w:cs="Arial"/>
          <w:shd w:val="clear" w:color="auto" w:fill="FFFFFF"/>
          <w:lang w:val="fr-CH"/>
        </w:rPr>
        <w:t>s</w:t>
      </w:r>
      <w:proofErr w:type="spellEnd"/>
      <w:r w:rsidRPr="00BC4968">
        <w:rPr>
          <w:rFonts w:eastAsia="MS Mincho" w:cs="Arial"/>
          <w:shd w:val="clear" w:color="auto" w:fill="FFFFFF"/>
          <w:lang w:val="fr-CH"/>
        </w:rPr>
        <w:t>, soit un</w:t>
      </w:r>
      <w:r w:rsidR="00F34BD6">
        <w:rPr>
          <w:rFonts w:eastAsia="MS Mincho" w:cs="Arial"/>
          <w:shd w:val="clear" w:color="auto" w:fill="FFFFFF"/>
          <w:lang w:val="fr-CH"/>
        </w:rPr>
        <w:t xml:space="preserve">e personne </w:t>
      </w:r>
      <w:r w:rsidRPr="00BC4968">
        <w:rPr>
          <w:rFonts w:eastAsia="MS Mincho" w:cs="Arial"/>
          <w:shd w:val="clear" w:color="auto" w:fill="FFFFFF"/>
          <w:lang w:val="fr-CH"/>
        </w:rPr>
        <w:t>sur sept. Pour faire face à l’ampleur de cette crise humanitaire, la Chaîne du Bonheur</w:t>
      </w:r>
      <w:r w:rsidR="00385D12">
        <w:rPr>
          <w:rFonts w:eastAsia="MS Mincho" w:cs="Arial"/>
          <w:shd w:val="clear" w:color="auto" w:fill="FFFFFF"/>
          <w:lang w:val="fr-CH"/>
        </w:rPr>
        <w:t xml:space="preserve">, avec le soutien de la SSR, </w:t>
      </w:r>
      <w:r w:rsidRPr="00BC4968">
        <w:rPr>
          <w:rFonts w:eastAsia="MS Mincho" w:cs="Arial"/>
          <w:shd w:val="clear" w:color="auto" w:fill="FFFFFF"/>
          <w:lang w:val="fr-CH"/>
        </w:rPr>
        <w:t xml:space="preserve">appelle à la solidarité envers </w:t>
      </w:r>
      <w:r w:rsidR="6DE26B6F" w:rsidRPr="00BC4968">
        <w:rPr>
          <w:rFonts w:eastAsia="MS Mincho" w:cs="Arial"/>
          <w:shd w:val="clear" w:color="auto" w:fill="FFFFFF"/>
          <w:lang w:val="fr-CH"/>
        </w:rPr>
        <w:t>l</w:t>
      </w:r>
      <w:r w:rsidR="55D12215" w:rsidRPr="61BA6E25">
        <w:rPr>
          <w:rFonts w:eastAsia="MS Mincho" w:cs="Arial"/>
          <w:lang w:val="fr-CH"/>
        </w:rPr>
        <w:t>a</w:t>
      </w:r>
      <w:r w:rsidRPr="00BC4968">
        <w:rPr>
          <w:rFonts w:eastAsia="MS Mincho" w:cs="Arial"/>
          <w:shd w:val="clear" w:color="auto" w:fill="FFFFFF"/>
          <w:lang w:val="fr-CH"/>
        </w:rPr>
        <w:t xml:space="preserve"> population </w:t>
      </w:r>
      <w:r w:rsidR="00660695">
        <w:rPr>
          <w:rFonts w:eastAsia="MS Mincho" w:cs="Arial"/>
          <w:shd w:val="clear" w:color="auto" w:fill="FFFFFF"/>
          <w:lang w:val="fr-CH"/>
        </w:rPr>
        <w:t>p</w:t>
      </w:r>
      <w:r w:rsidRPr="00BC4968">
        <w:rPr>
          <w:rFonts w:eastAsia="MS Mincho" w:cs="Arial"/>
          <w:shd w:val="clear" w:color="auto" w:fill="FFFFFF"/>
          <w:lang w:val="fr-CH"/>
        </w:rPr>
        <w:t xml:space="preserve">akistanaise. Les dons peuvent être effectués dès maintenant sur </w:t>
      </w:r>
      <w:hyperlink r:id="rId10" w:history="1">
        <w:r w:rsidRPr="00E52A44">
          <w:rPr>
            <w:rStyle w:val="Lienhypertexte"/>
            <w:rFonts w:eastAsia="MS Mincho" w:cs="Arial"/>
            <w:shd w:val="clear" w:color="auto" w:fill="FFFFFF"/>
            <w:lang w:val="fr-CH"/>
          </w:rPr>
          <w:t>www.bonheur.ch</w:t>
        </w:r>
      </w:hyperlink>
      <w:r w:rsidRPr="00BC4968">
        <w:rPr>
          <w:rFonts w:eastAsia="MS Mincho" w:cs="Arial"/>
          <w:shd w:val="clear" w:color="auto" w:fill="FFFFFF"/>
          <w:lang w:val="fr-CH"/>
        </w:rPr>
        <w:t xml:space="preserve"> ou sur le compte postal </w:t>
      </w:r>
      <w:r w:rsidRPr="00E52A44">
        <w:rPr>
          <w:rFonts w:eastAsia="MS Mincho" w:cs="Arial"/>
          <w:b/>
          <w:bCs/>
          <w:shd w:val="clear" w:color="auto" w:fill="FFFFFF"/>
          <w:lang w:val="fr-CH"/>
        </w:rPr>
        <w:t>10-15000-6</w:t>
      </w:r>
      <w:r w:rsidRPr="00BC4968">
        <w:rPr>
          <w:rFonts w:eastAsia="MS Mincho" w:cs="Arial"/>
          <w:shd w:val="clear" w:color="auto" w:fill="FFFFFF"/>
          <w:lang w:val="fr-CH"/>
        </w:rPr>
        <w:t>, mention « Inondations au Pakistan ».</w:t>
      </w:r>
    </w:p>
    <w:p w14:paraId="12943C90" w14:textId="77777777" w:rsidR="00E52A44" w:rsidRDefault="002B731D" w:rsidP="008A3568">
      <w:pPr>
        <w:pStyle w:val="CBChapeau"/>
        <w:spacing w:after="120" w:line="260" w:lineRule="exact"/>
        <w:rPr>
          <w:rFonts w:eastAsia="MS Mincho" w:cs="Arial"/>
          <w:color w:val="000000" w:themeColor="text1"/>
          <w:sz w:val="20"/>
          <w:szCs w:val="20"/>
          <w:lang w:val="fr-CH"/>
        </w:rPr>
      </w:pPr>
      <w:r w:rsidRPr="00E52A44">
        <w:rPr>
          <w:rFonts w:eastAsia="MS Mincho" w:cs="Arial"/>
          <w:color w:val="000000" w:themeColor="text1"/>
          <w:sz w:val="20"/>
          <w:szCs w:val="20"/>
          <w:lang w:val="fr-CH"/>
        </w:rPr>
        <w:t>Les inondations que connaît le Pakistan actuellement résultent des pires pluies de mousson qu’il ait connu</w:t>
      </w:r>
      <w:r w:rsidR="7B5F976E" w:rsidRPr="00E52A44">
        <w:rPr>
          <w:rFonts w:eastAsia="MS Mincho" w:cs="Arial"/>
          <w:color w:val="000000" w:themeColor="text1"/>
          <w:sz w:val="20"/>
          <w:szCs w:val="20"/>
          <w:lang w:val="fr-CH"/>
        </w:rPr>
        <w:t>es</w:t>
      </w:r>
      <w:r w:rsidRPr="00E52A44">
        <w:rPr>
          <w:rFonts w:eastAsia="MS Mincho" w:cs="Arial"/>
          <w:color w:val="000000" w:themeColor="text1"/>
          <w:sz w:val="20"/>
          <w:szCs w:val="20"/>
          <w:lang w:val="fr-CH"/>
        </w:rPr>
        <w:t xml:space="preserve"> depuis trois décennies et sont liées à la crise climatique. Elles ont plongé un tiers du Pakistan sous l’eau, près d’un million de maisons ont été détruites ou gravement endommagées et</w:t>
      </w:r>
      <w:r w:rsidR="000D39D4" w:rsidRPr="00E52A44">
        <w:rPr>
          <w:rFonts w:eastAsia="MS Mincho" w:cs="Arial"/>
          <w:color w:val="000000" w:themeColor="text1"/>
          <w:sz w:val="20"/>
          <w:szCs w:val="20"/>
          <w:lang w:val="fr-CH"/>
        </w:rPr>
        <w:t xml:space="preserve"> </w:t>
      </w:r>
      <w:r w:rsidRPr="00E52A44">
        <w:rPr>
          <w:rFonts w:eastAsia="MS Mincho" w:cs="Arial"/>
          <w:color w:val="000000" w:themeColor="text1"/>
          <w:sz w:val="20"/>
          <w:szCs w:val="20"/>
          <w:lang w:val="fr-CH"/>
        </w:rPr>
        <w:t xml:space="preserve">deux millions d’hectares de cultures </w:t>
      </w:r>
      <w:r w:rsidR="001F4F68" w:rsidRPr="00E52A44">
        <w:rPr>
          <w:rFonts w:eastAsia="MS Mincho" w:cs="Arial"/>
          <w:color w:val="000000" w:themeColor="text1"/>
          <w:sz w:val="20"/>
          <w:szCs w:val="20"/>
          <w:lang w:val="fr-CH"/>
        </w:rPr>
        <w:t xml:space="preserve">ont été ravagées </w:t>
      </w:r>
      <w:r w:rsidRPr="00E52A44">
        <w:rPr>
          <w:rFonts w:eastAsia="MS Mincho" w:cs="Arial"/>
          <w:color w:val="000000" w:themeColor="text1"/>
          <w:sz w:val="20"/>
          <w:szCs w:val="20"/>
          <w:lang w:val="fr-CH"/>
        </w:rPr>
        <w:t>selon le gouvernement.</w:t>
      </w:r>
    </w:p>
    <w:p w14:paraId="5BAF11D3" w14:textId="77777777" w:rsidR="00E52A44" w:rsidRDefault="00E52A44" w:rsidP="008A3568">
      <w:pPr>
        <w:pStyle w:val="CBChapeau"/>
        <w:spacing w:after="120" w:line="260" w:lineRule="exact"/>
        <w:rPr>
          <w:rFonts w:eastAsia="MS Mincho" w:cs="Arial"/>
          <w:color w:val="000000" w:themeColor="text1"/>
          <w:sz w:val="20"/>
          <w:szCs w:val="20"/>
          <w:lang w:val="fr-CH"/>
        </w:rPr>
      </w:pPr>
    </w:p>
    <w:p w14:paraId="1C3E9C72" w14:textId="5BE42D6A" w:rsidR="008A3568" w:rsidRPr="00E52A44" w:rsidRDefault="008A3568" w:rsidP="008A3568">
      <w:pPr>
        <w:pStyle w:val="CBChapeau"/>
        <w:spacing w:after="120" w:line="260" w:lineRule="exact"/>
        <w:rPr>
          <w:rFonts w:eastAsia="MS Mincho" w:cs="Arial"/>
          <w:color w:val="000000" w:themeColor="text1"/>
          <w:sz w:val="20"/>
          <w:szCs w:val="20"/>
          <w:lang w:val="fr-CH"/>
        </w:rPr>
      </w:pPr>
      <w:r>
        <w:t xml:space="preserve">Une catastrophe dont le bilan humain risque </w:t>
      </w:r>
      <w:r w:rsidR="002B731D">
        <w:t xml:space="preserve">encore </w:t>
      </w:r>
      <w:r>
        <w:t xml:space="preserve">de s’alourdir </w:t>
      </w:r>
    </w:p>
    <w:p w14:paraId="4AE4E522" w14:textId="355B12DE" w:rsidR="00A67B74" w:rsidRDefault="003A1AB1" w:rsidP="003A1AB1">
      <w:pPr>
        <w:rPr>
          <w:rFonts w:ascii="Arial" w:eastAsia="MS Mincho" w:hAnsi="Arial" w:cs="Arial"/>
          <w:sz w:val="20"/>
          <w:szCs w:val="20"/>
          <w:shd w:val="clear" w:color="auto" w:fill="FFFFFF"/>
        </w:rPr>
      </w:pPr>
      <w:bookmarkStart w:id="0" w:name="_Hlk102994322"/>
      <w:r w:rsidRPr="003A1AB1">
        <w:rPr>
          <w:rFonts w:ascii="Arial" w:eastAsia="MS Mincho" w:hAnsi="Arial" w:cs="Arial"/>
          <w:sz w:val="20"/>
          <w:szCs w:val="20"/>
          <w:shd w:val="clear" w:color="auto" w:fill="FFFFFF"/>
        </w:rPr>
        <w:t xml:space="preserve">Les conséquences </w:t>
      </w:r>
      <w:r>
        <w:rPr>
          <w:rFonts w:ascii="Arial" w:eastAsia="MS Mincho" w:hAnsi="Arial" w:cs="Arial"/>
          <w:sz w:val="20"/>
          <w:szCs w:val="20"/>
          <w:shd w:val="clear" w:color="auto" w:fill="FFFFFF"/>
        </w:rPr>
        <w:t xml:space="preserve">humanitaires </w:t>
      </w:r>
      <w:r w:rsidRPr="003A1AB1">
        <w:rPr>
          <w:rFonts w:ascii="Arial" w:eastAsia="MS Mincho" w:hAnsi="Arial" w:cs="Arial"/>
          <w:sz w:val="20"/>
          <w:szCs w:val="20"/>
          <w:shd w:val="clear" w:color="auto" w:fill="FFFFFF"/>
        </w:rPr>
        <w:t xml:space="preserve">des inondations actuelles sont </w:t>
      </w:r>
      <w:r w:rsidR="00C142E2">
        <w:rPr>
          <w:rFonts w:ascii="Arial" w:eastAsia="MS Mincho" w:hAnsi="Arial" w:cs="Arial"/>
          <w:sz w:val="20"/>
          <w:szCs w:val="20"/>
          <w:shd w:val="clear" w:color="auto" w:fill="FFFFFF"/>
        </w:rPr>
        <w:t>dramatique</w:t>
      </w:r>
      <w:r w:rsidR="00BF3F10">
        <w:rPr>
          <w:rFonts w:ascii="Arial" w:eastAsia="MS Mincho" w:hAnsi="Arial" w:cs="Arial"/>
          <w:sz w:val="20"/>
          <w:szCs w:val="20"/>
          <w:shd w:val="clear" w:color="auto" w:fill="FFFFFF"/>
        </w:rPr>
        <w:t>s</w:t>
      </w:r>
      <w:r w:rsidRPr="003A1AB1">
        <w:rPr>
          <w:rFonts w:ascii="Arial" w:eastAsia="MS Mincho" w:hAnsi="Arial" w:cs="Arial"/>
          <w:sz w:val="20"/>
          <w:szCs w:val="20"/>
          <w:shd w:val="clear" w:color="auto" w:fill="FFFFFF"/>
        </w:rPr>
        <w:t xml:space="preserve"> pour </w:t>
      </w:r>
      <w:proofErr w:type="gramStart"/>
      <w:r w:rsidRPr="003A1AB1">
        <w:rPr>
          <w:rFonts w:ascii="Arial" w:eastAsia="MS Mincho" w:hAnsi="Arial" w:cs="Arial"/>
          <w:sz w:val="20"/>
          <w:szCs w:val="20"/>
          <w:shd w:val="clear" w:color="auto" w:fill="FFFFFF"/>
        </w:rPr>
        <w:t xml:space="preserve">les </w:t>
      </w:r>
      <w:proofErr w:type="spellStart"/>
      <w:r w:rsidR="10B6E189" w:rsidRPr="003A1AB1">
        <w:rPr>
          <w:rFonts w:ascii="Arial" w:eastAsia="MS Mincho" w:hAnsi="Arial" w:cs="Arial"/>
          <w:sz w:val="20"/>
          <w:szCs w:val="20"/>
          <w:shd w:val="clear" w:color="auto" w:fill="FFFFFF"/>
        </w:rPr>
        <w:t>habitant</w:t>
      </w:r>
      <w:proofErr w:type="gramEnd"/>
      <w:r w:rsidR="00502A74" w:rsidRPr="00502A74">
        <w:rPr>
          <w:rFonts w:ascii="Segoe UI Symbol" w:eastAsia="MS Mincho" w:hAnsi="Segoe UI Symbol" w:cs="Segoe UI Symbol"/>
          <w:sz w:val="20"/>
          <w:szCs w:val="20"/>
          <w:shd w:val="clear" w:color="auto" w:fill="FFFFFF"/>
        </w:rPr>
        <w:t>⸱</w:t>
      </w:r>
      <w:r w:rsidR="00502A74" w:rsidRPr="00502A74">
        <w:rPr>
          <w:rFonts w:ascii="Arial" w:eastAsia="MS Mincho" w:hAnsi="Arial" w:cs="Arial"/>
          <w:sz w:val="20"/>
          <w:szCs w:val="20"/>
          <w:shd w:val="clear" w:color="auto" w:fill="FFFFFF"/>
        </w:rPr>
        <w:t>e</w:t>
      </w:r>
      <w:r w:rsidR="00502A74" w:rsidRPr="00502A74">
        <w:rPr>
          <w:rFonts w:ascii="Segoe UI Symbol" w:eastAsia="MS Mincho" w:hAnsi="Segoe UI Symbol" w:cs="Segoe UI Symbol"/>
          <w:sz w:val="20"/>
          <w:szCs w:val="20"/>
          <w:shd w:val="clear" w:color="auto" w:fill="FFFFFF"/>
        </w:rPr>
        <w:t>⸱</w:t>
      </w:r>
      <w:r w:rsidR="00502A74" w:rsidRPr="00502A74">
        <w:rPr>
          <w:rFonts w:ascii="Arial" w:eastAsia="MS Mincho" w:hAnsi="Arial" w:cs="Arial"/>
          <w:sz w:val="20"/>
          <w:szCs w:val="20"/>
          <w:shd w:val="clear" w:color="auto" w:fill="FFFFFF"/>
        </w:rPr>
        <w:t>s</w:t>
      </w:r>
      <w:proofErr w:type="spellEnd"/>
      <w:r w:rsidRPr="003A1AB1">
        <w:rPr>
          <w:rFonts w:ascii="Arial" w:eastAsia="MS Mincho" w:hAnsi="Arial" w:cs="Arial"/>
          <w:sz w:val="20"/>
          <w:szCs w:val="20"/>
          <w:shd w:val="clear" w:color="auto" w:fill="FFFFFF"/>
        </w:rPr>
        <w:t xml:space="preserve"> du Pakistan</w:t>
      </w:r>
      <w:r w:rsidR="00BF3F10">
        <w:rPr>
          <w:rFonts w:ascii="Arial" w:eastAsia="MS Mincho" w:hAnsi="Arial" w:cs="Arial"/>
          <w:sz w:val="20"/>
          <w:szCs w:val="20"/>
          <w:shd w:val="clear" w:color="auto" w:fill="FFFFFF"/>
        </w:rPr>
        <w:t xml:space="preserve"> et auront des effets sur le long terme. </w:t>
      </w:r>
      <w:r w:rsidR="008A74D8">
        <w:rPr>
          <w:rFonts w:ascii="Arial" w:eastAsia="MS Mincho" w:hAnsi="Arial" w:cs="Arial"/>
          <w:sz w:val="20"/>
          <w:szCs w:val="20"/>
          <w:shd w:val="clear" w:color="auto" w:fill="FFFFFF"/>
        </w:rPr>
        <w:t>A</w:t>
      </w:r>
      <w:r w:rsidR="007A110C">
        <w:rPr>
          <w:rFonts w:ascii="Arial" w:eastAsia="MS Mincho" w:hAnsi="Arial" w:cs="Arial"/>
          <w:sz w:val="20"/>
          <w:szCs w:val="20"/>
          <w:shd w:val="clear" w:color="auto" w:fill="FFFFFF"/>
        </w:rPr>
        <w:t xml:space="preserve">lors qu’une </w:t>
      </w:r>
      <w:r w:rsidR="003F119E">
        <w:rPr>
          <w:rFonts w:ascii="Arial" w:eastAsia="MS Mincho" w:hAnsi="Arial" w:cs="Arial"/>
          <w:sz w:val="20"/>
          <w:szCs w:val="20"/>
          <w:shd w:val="clear" w:color="auto" w:fill="FFFFFF"/>
        </w:rPr>
        <w:t xml:space="preserve">grande </w:t>
      </w:r>
      <w:r w:rsidR="007A110C">
        <w:rPr>
          <w:rFonts w:ascii="Arial" w:eastAsia="MS Mincho" w:hAnsi="Arial" w:cs="Arial"/>
          <w:sz w:val="20"/>
          <w:szCs w:val="20"/>
          <w:shd w:val="clear" w:color="auto" w:fill="FFFFFF"/>
        </w:rPr>
        <w:t xml:space="preserve">partie de la population a perdu </w:t>
      </w:r>
      <w:r w:rsidR="003F119E">
        <w:rPr>
          <w:rFonts w:ascii="Arial" w:eastAsia="MS Mincho" w:hAnsi="Arial" w:cs="Arial"/>
          <w:sz w:val="20"/>
          <w:szCs w:val="20"/>
          <w:shd w:val="clear" w:color="auto" w:fill="FFFFFF"/>
        </w:rPr>
        <w:t xml:space="preserve">du jour au lendemain </w:t>
      </w:r>
      <w:r w:rsidR="13EDF35F" w:rsidRPr="003A1AB1">
        <w:rPr>
          <w:rFonts w:ascii="Arial" w:eastAsia="MS Mincho" w:hAnsi="Arial" w:cs="Arial"/>
          <w:sz w:val="20"/>
          <w:szCs w:val="20"/>
          <w:shd w:val="clear" w:color="auto" w:fill="FFFFFF"/>
        </w:rPr>
        <w:t>sa</w:t>
      </w:r>
      <w:r w:rsidR="3AA25B6A" w:rsidRPr="003A1AB1">
        <w:rPr>
          <w:rFonts w:ascii="Arial" w:eastAsia="MS Mincho" w:hAnsi="Arial" w:cs="Arial"/>
          <w:sz w:val="20"/>
          <w:szCs w:val="20"/>
          <w:shd w:val="clear" w:color="auto" w:fill="FFFFFF"/>
        </w:rPr>
        <w:t xml:space="preserve"> </w:t>
      </w:r>
      <w:r w:rsidR="003F119E" w:rsidRPr="003A1AB1">
        <w:rPr>
          <w:rFonts w:ascii="Arial" w:eastAsia="MS Mincho" w:hAnsi="Arial" w:cs="Arial"/>
          <w:sz w:val="20"/>
          <w:szCs w:val="20"/>
          <w:shd w:val="clear" w:color="auto" w:fill="FFFFFF"/>
        </w:rPr>
        <w:t xml:space="preserve">maison et </w:t>
      </w:r>
      <w:r w:rsidR="707E179B" w:rsidRPr="003A1AB1">
        <w:rPr>
          <w:rFonts w:ascii="Arial" w:eastAsia="MS Mincho" w:hAnsi="Arial" w:cs="Arial"/>
          <w:sz w:val="20"/>
          <w:szCs w:val="20"/>
          <w:shd w:val="clear" w:color="auto" w:fill="FFFFFF"/>
        </w:rPr>
        <w:t>ses</w:t>
      </w:r>
      <w:r w:rsidR="4F19295C" w:rsidRPr="003A1AB1">
        <w:rPr>
          <w:rFonts w:ascii="Arial" w:eastAsia="MS Mincho" w:hAnsi="Arial" w:cs="Arial"/>
          <w:sz w:val="20"/>
          <w:szCs w:val="20"/>
          <w:shd w:val="clear" w:color="auto" w:fill="FFFFFF"/>
        </w:rPr>
        <w:t xml:space="preserve"> </w:t>
      </w:r>
      <w:r w:rsidR="003F119E" w:rsidRPr="003A1AB1">
        <w:rPr>
          <w:rFonts w:ascii="Arial" w:eastAsia="MS Mincho" w:hAnsi="Arial" w:cs="Arial"/>
          <w:sz w:val="20"/>
          <w:szCs w:val="20"/>
          <w:shd w:val="clear" w:color="auto" w:fill="FFFFFF"/>
        </w:rPr>
        <w:t>moyens de subsistance</w:t>
      </w:r>
      <w:r w:rsidR="0079196B">
        <w:rPr>
          <w:rFonts w:ascii="Arial" w:eastAsia="MS Mincho" w:hAnsi="Arial" w:cs="Arial"/>
          <w:sz w:val="20"/>
          <w:szCs w:val="20"/>
          <w:shd w:val="clear" w:color="auto" w:fill="FFFFFF"/>
        </w:rPr>
        <w:t>, l</w:t>
      </w:r>
      <w:r w:rsidR="00BF3F10">
        <w:rPr>
          <w:rFonts w:ascii="Arial" w:eastAsia="MS Mincho" w:hAnsi="Arial" w:cs="Arial"/>
          <w:sz w:val="20"/>
          <w:szCs w:val="20"/>
          <w:shd w:val="clear" w:color="auto" w:fill="FFFFFF"/>
        </w:rPr>
        <w:t>e manque d’eau potabl</w:t>
      </w:r>
      <w:r w:rsidR="00D50834">
        <w:rPr>
          <w:rFonts w:ascii="Arial" w:eastAsia="MS Mincho" w:hAnsi="Arial" w:cs="Arial"/>
          <w:sz w:val="20"/>
          <w:szCs w:val="20"/>
          <w:shd w:val="clear" w:color="auto" w:fill="FFFFFF"/>
        </w:rPr>
        <w:t>e</w:t>
      </w:r>
      <w:r w:rsidR="00C83088">
        <w:rPr>
          <w:rFonts w:ascii="Arial" w:eastAsia="MS Mincho" w:hAnsi="Arial" w:cs="Arial"/>
          <w:sz w:val="20"/>
          <w:szCs w:val="20"/>
          <w:shd w:val="clear" w:color="auto" w:fill="FFFFFF"/>
        </w:rPr>
        <w:t xml:space="preserve"> </w:t>
      </w:r>
      <w:r w:rsidR="00521B69">
        <w:rPr>
          <w:rFonts w:ascii="Arial" w:eastAsia="MS Mincho" w:hAnsi="Arial" w:cs="Arial"/>
          <w:sz w:val="20"/>
          <w:szCs w:val="20"/>
          <w:shd w:val="clear" w:color="auto" w:fill="FFFFFF"/>
        </w:rPr>
        <w:t xml:space="preserve">et de </w:t>
      </w:r>
      <w:r w:rsidR="00521B69" w:rsidRPr="003A1AB1">
        <w:rPr>
          <w:rFonts w:ascii="Arial" w:eastAsia="MS Mincho" w:hAnsi="Arial" w:cs="Arial"/>
          <w:sz w:val="20"/>
          <w:szCs w:val="20"/>
          <w:shd w:val="clear" w:color="auto" w:fill="FFFFFF"/>
        </w:rPr>
        <w:t>denrées alimentaires vitales comme les céréales et le riz</w:t>
      </w:r>
      <w:r w:rsidR="00521B69">
        <w:rPr>
          <w:rFonts w:ascii="Arial" w:eastAsia="MS Mincho" w:hAnsi="Arial" w:cs="Arial"/>
          <w:sz w:val="20"/>
          <w:szCs w:val="20"/>
          <w:shd w:val="clear" w:color="auto" w:fill="FFFFFF"/>
        </w:rPr>
        <w:t xml:space="preserve"> risque d’entrainer des mal</w:t>
      </w:r>
      <w:r w:rsidRPr="003A1AB1">
        <w:rPr>
          <w:rFonts w:ascii="Arial" w:eastAsia="MS Mincho" w:hAnsi="Arial" w:cs="Arial"/>
          <w:sz w:val="20"/>
          <w:szCs w:val="20"/>
          <w:shd w:val="clear" w:color="auto" w:fill="FFFFFF"/>
        </w:rPr>
        <w:t>adies</w:t>
      </w:r>
      <w:r w:rsidR="00A67B74">
        <w:rPr>
          <w:rFonts w:ascii="Arial" w:eastAsia="MS Mincho" w:hAnsi="Arial" w:cs="Arial"/>
          <w:sz w:val="20"/>
          <w:szCs w:val="20"/>
          <w:shd w:val="clear" w:color="auto" w:fill="FFFFFF"/>
        </w:rPr>
        <w:t xml:space="preserve"> et </w:t>
      </w:r>
      <w:r w:rsidR="008E3E64">
        <w:rPr>
          <w:rFonts w:ascii="Arial" w:eastAsia="MS Mincho" w:hAnsi="Arial" w:cs="Arial"/>
          <w:sz w:val="20"/>
          <w:szCs w:val="20"/>
          <w:shd w:val="clear" w:color="auto" w:fill="FFFFFF"/>
        </w:rPr>
        <w:t>de la malnutrition</w:t>
      </w:r>
      <w:r w:rsidR="00A67B74">
        <w:rPr>
          <w:rFonts w:ascii="Arial" w:eastAsia="MS Mincho" w:hAnsi="Arial" w:cs="Arial"/>
          <w:sz w:val="20"/>
          <w:szCs w:val="20"/>
          <w:shd w:val="clear" w:color="auto" w:fill="FFFFFF"/>
        </w:rPr>
        <w:t>.</w:t>
      </w:r>
      <w:r w:rsidR="0B7A25F9">
        <w:rPr>
          <w:rFonts w:ascii="Arial" w:eastAsia="MS Mincho" w:hAnsi="Arial" w:cs="Arial"/>
          <w:sz w:val="20"/>
          <w:szCs w:val="20"/>
          <w:shd w:val="clear" w:color="auto" w:fill="FFFFFF"/>
        </w:rPr>
        <w:t xml:space="preserve"> </w:t>
      </w:r>
    </w:p>
    <w:p w14:paraId="5F57F412" w14:textId="77777777" w:rsidR="003A1AB1" w:rsidRPr="003A1AB1" w:rsidRDefault="003A1AB1" w:rsidP="003A1AB1">
      <w:pPr>
        <w:rPr>
          <w:rFonts w:ascii="Arial" w:eastAsia="MS Mincho" w:hAnsi="Arial" w:cs="Arial"/>
          <w:sz w:val="20"/>
          <w:szCs w:val="20"/>
          <w:shd w:val="clear" w:color="auto" w:fill="FFFFFF"/>
        </w:rPr>
      </w:pPr>
    </w:p>
    <w:p w14:paraId="00E27DE0" w14:textId="77777777" w:rsidR="00FE4A2A" w:rsidRDefault="00FE4A2A" w:rsidP="00FE4A2A">
      <w:pPr>
        <w:pStyle w:val="CBSous-titre"/>
      </w:pPr>
      <w:r>
        <w:t>Appel aux dons</w:t>
      </w:r>
    </w:p>
    <w:p w14:paraId="1CBF4F44" w14:textId="315A167F" w:rsidR="00C468D2" w:rsidRDefault="00C468D2" w:rsidP="00C468D2">
      <w:pPr>
        <w:pStyle w:val="CBCorpsdetexte"/>
        <w:spacing w:after="360"/>
        <w:rPr>
          <w:rFonts w:eastAsia="MS Mincho"/>
          <w:lang w:val="fr-CH"/>
        </w:rPr>
      </w:pPr>
      <w:r w:rsidRPr="00C468D2">
        <w:rPr>
          <w:rFonts w:eastAsia="MS Mincho"/>
          <w:lang w:val="fr-CH"/>
        </w:rPr>
        <w:t>« </w:t>
      </w:r>
      <w:r w:rsidR="000B5DD9" w:rsidRPr="00162A37">
        <w:rPr>
          <w:rFonts w:eastAsia="MS Mincho"/>
          <w:lang w:val="fr-CH"/>
        </w:rPr>
        <w:t>En 2010, alors que le Pakistan était ravagé par des inondations, la Cha</w:t>
      </w:r>
      <w:r w:rsidR="0084428B">
        <w:rPr>
          <w:rFonts w:eastAsia="MS Mincho"/>
          <w:lang w:val="fr-CH"/>
        </w:rPr>
        <w:t>î</w:t>
      </w:r>
      <w:r w:rsidR="000B5DD9" w:rsidRPr="00162A37">
        <w:rPr>
          <w:rFonts w:eastAsia="MS Mincho"/>
          <w:lang w:val="fr-CH"/>
        </w:rPr>
        <w:t xml:space="preserve">ne du Bonheur avait lancé une collecte grâce à laquelle 50 projets d’aide d’urgence et de reconstruction avaient été financés. La situation d’aujourd’hui est </w:t>
      </w:r>
      <w:r w:rsidR="005438AC">
        <w:rPr>
          <w:rFonts w:eastAsia="MS Mincho"/>
          <w:lang w:val="fr-CH"/>
        </w:rPr>
        <w:t xml:space="preserve">tout aussi </w:t>
      </w:r>
      <w:r w:rsidR="0016102D">
        <w:rPr>
          <w:rFonts w:eastAsia="MS Mincho"/>
          <w:lang w:val="fr-CH"/>
        </w:rPr>
        <w:t xml:space="preserve">préoccupante et nous nous devons d’agir </w:t>
      </w:r>
      <w:r w:rsidR="00DB353D">
        <w:rPr>
          <w:rFonts w:eastAsia="MS Mincho"/>
          <w:lang w:val="fr-CH"/>
        </w:rPr>
        <w:t>rapidement</w:t>
      </w:r>
      <w:r w:rsidR="00DB353D" w:rsidRPr="00C468D2">
        <w:rPr>
          <w:rFonts w:eastAsia="MS Mincho"/>
          <w:lang w:val="fr-CH"/>
        </w:rPr>
        <w:t xml:space="preserve"> »</w:t>
      </w:r>
      <w:r w:rsidRPr="00C468D2">
        <w:rPr>
          <w:rFonts w:eastAsia="MS Mincho"/>
          <w:lang w:val="fr-CH"/>
        </w:rPr>
        <w:t xml:space="preserve"> déclare </w:t>
      </w:r>
      <w:proofErr w:type="spellStart"/>
      <w:r w:rsidR="53E430E9" w:rsidRPr="2E6CBD77">
        <w:rPr>
          <w:rFonts w:eastAsia="MS Mincho"/>
          <w:lang w:val="fr-CH"/>
        </w:rPr>
        <w:t>Miren</w:t>
      </w:r>
      <w:proofErr w:type="spellEnd"/>
      <w:r w:rsidR="53E430E9" w:rsidRPr="2E6CBD77">
        <w:rPr>
          <w:rFonts w:eastAsia="MS Mincho"/>
          <w:lang w:val="fr-CH"/>
        </w:rPr>
        <w:t xml:space="preserve"> </w:t>
      </w:r>
      <w:proofErr w:type="spellStart"/>
      <w:r w:rsidR="53E430E9" w:rsidRPr="2E6CBD77">
        <w:rPr>
          <w:rFonts w:eastAsia="MS Mincho"/>
          <w:lang w:val="fr-CH"/>
        </w:rPr>
        <w:t>Bengoa</w:t>
      </w:r>
      <w:proofErr w:type="spellEnd"/>
      <w:r w:rsidRPr="00C468D2">
        <w:rPr>
          <w:rFonts w:eastAsia="MS Mincho"/>
          <w:lang w:val="fr-CH"/>
        </w:rPr>
        <w:t xml:space="preserve">, </w:t>
      </w:r>
      <w:r w:rsidRPr="2E6CBD77">
        <w:rPr>
          <w:rFonts w:eastAsia="MS Mincho"/>
          <w:lang w:val="fr-CH"/>
        </w:rPr>
        <w:t>directr</w:t>
      </w:r>
      <w:r w:rsidR="297AD44C" w:rsidRPr="2E6CBD77">
        <w:rPr>
          <w:rFonts w:eastAsia="MS Mincho"/>
          <w:lang w:val="fr-CH"/>
        </w:rPr>
        <w:t>ice</w:t>
      </w:r>
      <w:r w:rsidRPr="00C468D2">
        <w:rPr>
          <w:rFonts w:eastAsia="MS Mincho"/>
          <w:lang w:val="fr-CH"/>
        </w:rPr>
        <w:t xml:space="preserve"> de la Chaîne du Bonheur.</w:t>
      </w:r>
    </w:p>
    <w:p w14:paraId="19AA1F82" w14:textId="33C66356" w:rsidR="00E62AD0" w:rsidRPr="00E62AD0" w:rsidRDefault="00C468D2" w:rsidP="00E62AD0">
      <w:pPr>
        <w:pStyle w:val="CBCorpsdetexte"/>
        <w:spacing w:after="360"/>
        <w:rPr>
          <w:rFonts w:eastAsia="MS Mincho"/>
          <w:lang w:val="fr-CH"/>
        </w:rPr>
      </w:pPr>
      <w:r w:rsidRPr="00C468D2">
        <w:rPr>
          <w:rFonts w:eastAsia="MS Mincho"/>
          <w:lang w:val="fr-CH"/>
        </w:rPr>
        <w:t xml:space="preserve">Afin de </w:t>
      </w:r>
      <w:r w:rsidR="00144FF5">
        <w:rPr>
          <w:rFonts w:eastAsia="MS Mincho"/>
          <w:lang w:val="fr-CH"/>
        </w:rPr>
        <w:t>venir en aide aux</w:t>
      </w:r>
      <w:r w:rsidRPr="00C468D2">
        <w:rPr>
          <w:rFonts w:eastAsia="MS Mincho"/>
          <w:lang w:val="fr-CH"/>
        </w:rPr>
        <w:t xml:space="preserve"> populations affectées par les inondations au Pakistan</w:t>
      </w:r>
      <w:r w:rsidR="002D6022">
        <w:rPr>
          <w:rFonts w:eastAsia="MS Mincho"/>
          <w:lang w:val="fr-CH"/>
        </w:rPr>
        <w:t xml:space="preserve"> et</w:t>
      </w:r>
      <w:r w:rsidRPr="00C468D2">
        <w:rPr>
          <w:rFonts w:eastAsia="MS Mincho"/>
          <w:lang w:val="fr-CH"/>
        </w:rPr>
        <w:t xml:space="preserve"> </w:t>
      </w:r>
      <w:r w:rsidR="00C60B41">
        <w:rPr>
          <w:rFonts w:eastAsia="MS Mincho"/>
          <w:lang w:val="fr-CH"/>
        </w:rPr>
        <w:t xml:space="preserve">avec le soutien de la SSR, </w:t>
      </w:r>
      <w:r w:rsidRPr="00C468D2">
        <w:rPr>
          <w:rFonts w:eastAsia="MS Mincho"/>
          <w:lang w:val="fr-CH"/>
        </w:rPr>
        <w:t xml:space="preserve">la Chaîne du Bonheur ouvre un compte. Avec les dons de la population suisse, la Chaîne du Bonheur pourra mettre en œuvre </w:t>
      </w:r>
      <w:r w:rsidR="00C91018">
        <w:rPr>
          <w:rFonts w:eastAsia="MS Mincho"/>
          <w:lang w:val="fr-CH"/>
        </w:rPr>
        <w:t>au plus tôt</w:t>
      </w:r>
      <w:r w:rsidR="006C371F">
        <w:rPr>
          <w:rFonts w:eastAsia="MS Mincho"/>
          <w:lang w:val="fr-CH"/>
        </w:rPr>
        <w:t xml:space="preserve"> </w:t>
      </w:r>
      <w:r w:rsidRPr="00C468D2">
        <w:rPr>
          <w:rFonts w:eastAsia="MS Mincho"/>
          <w:lang w:val="fr-CH"/>
        </w:rPr>
        <w:t xml:space="preserve">des projets </w:t>
      </w:r>
      <w:r w:rsidR="00C70B68">
        <w:rPr>
          <w:rFonts w:eastAsia="MS Mincho"/>
          <w:lang w:val="fr-CH"/>
        </w:rPr>
        <w:t>menés par</w:t>
      </w:r>
      <w:r w:rsidRPr="00C468D2">
        <w:rPr>
          <w:rFonts w:eastAsia="MS Mincho"/>
          <w:lang w:val="fr-CH"/>
        </w:rPr>
        <w:t xml:space="preserve"> ses organisations partenaires suisses</w:t>
      </w:r>
      <w:r w:rsidR="00E62AD0">
        <w:rPr>
          <w:rFonts w:eastAsia="MS Mincho"/>
          <w:lang w:val="fr-CH"/>
        </w:rPr>
        <w:t>, telle</w:t>
      </w:r>
      <w:r w:rsidR="00787136">
        <w:rPr>
          <w:rFonts w:eastAsia="MS Mincho"/>
          <w:lang w:val="fr-CH"/>
        </w:rPr>
        <w:t>s</w:t>
      </w:r>
      <w:r w:rsidR="00E62AD0">
        <w:rPr>
          <w:rFonts w:eastAsia="MS Mincho"/>
          <w:lang w:val="fr-CH"/>
        </w:rPr>
        <w:t xml:space="preserve"> que </w:t>
      </w:r>
      <w:proofErr w:type="spellStart"/>
      <w:r w:rsidR="00E62AD0">
        <w:rPr>
          <w:rFonts w:eastAsia="MS Mincho"/>
          <w:lang w:val="fr-CH"/>
        </w:rPr>
        <w:t>Helvetas</w:t>
      </w:r>
      <w:proofErr w:type="spellEnd"/>
      <w:r w:rsidR="00E62AD0">
        <w:rPr>
          <w:rFonts w:eastAsia="MS Mincho"/>
          <w:lang w:val="fr-CH"/>
        </w:rPr>
        <w:t xml:space="preserve"> et </w:t>
      </w:r>
      <w:proofErr w:type="spellStart"/>
      <w:r w:rsidR="00E62AD0">
        <w:rPr>
          <w:rFonts w:eastAsia="MS Mincho"/>
          <w:lang w:val="fr-CH"/>
        </w:rPr>
        <w:t>Solidar</w:t>
      </w:r>
      <w:proofErr w:type="spellEnd"/>
      <w:r w:rsidR="00E62AD0">
        <w:rPr>
          <w:rFonts w:eastAsia="MS Mincho"/>
          <w:lang w:val="fr-CH"/>
        </w:rPr>
        <w:t xml:space="preserve"> </w:t>
      </w:r>
      <w:r w:rsidR="00F657CE">
        <w:rPr>
          <w:rFonts w:eastAsia="MS Mincho"/>
          <w:lang w:val="fr-CH"/>
        </w:rPr>
        <w:t>Suisse</w:t>
      </w:r>
      <w:r w:rsidR="005F7E34">
        <w:rPr>
          <w:rFonts w:eastAsia="MS Mincho"/>
          <w:lang w:val="fr-CH"/>
        </w:rPr>
        <w:t>,</w:t>
      </w:r>
      <w:r w:rsidRPr="00C468D2">
        <w:rPr>
          <w:rFonts w:eastAsia="MS Mincho"/>
          <w:lang w:val="fr-CH"/>
        </w:rPr>
        <w:t xml:space="preserve"> pour </w:t>
      </w:r>
      <w:r w:rsidR="00C70B68">
        <w:rPr>
          <w:rFonts w:eastAsia="MS Mincho"/>
          <w:lang w:val="fr-CH"/>
        </w:rPr>
        <w:t>répondre aux besoins immédiats</w:t>
      </w:r>
      <w:r w:rsidR="00495714">
        <w:rPr>
          <w:rFonts w:eastAsia="MS Mincho"/>
          <w:lang w:val="fr-CH"/>
        </w:rPr>
        <w:t xml:space="preserve"> et dans la durée</w:t>
      </w:r>
      <w:r w:rsidRPr="00C468D2">
        <w:rPr>
          <w:rFonts w:eastAsia="MS Mincho"/>
          <w:lang w:val="fr-CH"/>
        </w:rPr>
        <w:t xml:space="preserve">. </w:t>
      </w:r>
      <w:r w:rsidR="00C61A6D">
        <w:rPr>
          <w:rFonts w:eastAsia="MS Mincho"/>
          <w:lang w:val="fr-CH"/>
        </w:rPr>
        <w:t>Une fois les personnes mises à l’abri, l</w:t>
      </w:r>
      <w:r w:rsidR="00EA564E">
        <w:rPr>
          <w:rFonts w:eastAsia="MS Mincho"/>
          <w:lang w:val="fr-CH"/>
        </w:rPr>
        <w:t xml:space="preserve">’aide </w:t>
      </w:r>
      <w:r w:rsidR="0074468D">
        <w:rPr>
          <w:rFonts w:eastAsia="MS Mincho"/>
          <w:lang w:val="fr-CH"/>
        </w:rPr>
        <w:t xml:space="preserve">visera </w:t>
      </w:r>
      <w:r w:rsidR="0036568E">
        <w:rPr>
          <w:rFonts w:eastAsia="MS Mincho"/>
          <w:lang w:val="fr-CH"/>
        </w:rPr>
        <w:t>prioritairement la</w:t>
      </w:r>
      <w:r w:rsidR="003B0B15">
        <w:rPr>
          <w:rFonts w:eastAsia="MS Mincho"/>
          <w:lang w:val="fr-CH"/>
        </w:rPr>
        <w:t xml:space="preserve"> prévention des risques sanitaires, l</w:t>
      </w:r>
      <w:r w:rsidR="00482075">
        <w:rPr>
          <w:rFonts w:eastAsia="MS Mincho"/>
          <w:lang w:val="fr-CH"/>
        </w:rPr>
        <w:t>es</w:t>
      </w:r>
      <w:r w:rsidR="003B0B15">
        <w:rPr>
          <w:rFonts w:eastAsia="MS Mincho"/>
          <w:lang w:val="fr-CH"/>
        </w:rPr>
        <w:t xml:space="preserve"> distribution</w:t>
      </w:r>
      <w:r w:rsidR="00CF396D">
        <w:rPr>
          <w:rFonts w:eastAsia="MS Mincho"/>
          <w:lang w:val="fr-CH"/>
        </w:rPr>
        <w:t xml:space="preserve">s alimentaires </w:t>
      </w:r>
      <w:r w:rsidR="00FB59ED">
        <w:rPr>
          <w:rFonts w:eastAsia="MS Mincho"/>
          <w:lang w:val="fr-CH"/>
        </w:rPr>
        <w:t>et</w:t>
      </w:r>
      <w:r w:rsidRPr="00C468D2">
        <w:rPr>
          <w:rFonts w:eastAsia="MS Mincho"/>
          <w:lang w:val="fr-CH"/>
        </w:rPr>
        <w:t xml:space="preserve"> l’accès à l'eau potable</w:t>
      </w:r>
      <w:r w:rsidR="0036568E">
        <w:rPr>
          <w:rFonts w:eastAsia="MS Mincho"/>
          <w:lang w:val="fr-CH"/>
        </w:rPr>
        <w:t xml:space="preserve"> et aux biens de première nécessité. </w:t>
      </w:r>
    </w:p>
    <w:p w14:paraId="29EA7EDA" w14:textId="5D2F3F5D" w:rsidR="00061285" w:rsidRPr="00C468D2" w:rsidRDefault="00C468D2" w:rsidP="00E62AD0">
      <w:pPr>
        <w:pStyle w:val="CBCorpsdetexte"/>
        <w:spacing w:after="360"/>
        <w:rPr>
          <w:lang w:val="fr-CH"/>
        </w:rPr>
      </w:pPr>
      <w:r w:rsidRPr="00C468D2">
        <w:rPr>
          <w:rFonts w:eastAsia="MS Mincho"/>
          <w:lang w:val="fr-CH"/>
        </w:rPr>
        <w:t xml:space="preserve">Les dons peuvent être effectués directement sur le site </w:t>
      </w:r>
      <w:hyperlink r:id="rId11" w:history="1">
        <w:r w:rsidRPr="00E52A44">
          <w:rPr>
            <w:rStyle w:val="Lienhypertexte"/>
            <w:rFonts w:eastAsia="MS Mincho"/>
            <w:lang w:val="fr-CH"/>
          </w:rPr>
          <w:t>www.bonheur.ch</w:t>
        </w:r>
      </w:hyperlink>
      <w:r w:rsidRPr="00C468D2">
        <w:rPr>
          <w:rFonts w:eastAsia="MS Mincho"/>
          <w:lang w:val="fr-CH"/>
        </w:rPr>
        <w:t xml:space="preserve"> ou sur le compte postal </w:t>
      </w:r>
      <w:r w:rsidRPr="00E52A44">
        <w:rPr>
          <w:rFonts w:eastAsia="MS Mincho"/>
          <w:b/>
          <w:bCs/>
          <w:lang w:val="fr-CH"/>
        </w:rPr>
        <w:t>10-15 000-6</w:t>
      </w:r>
      <w:r w:rsidRPr="00C468D2">
        <w:rPr>
          <w:rFonts w:eastAsia="MS Mincho"/>
          <w:lang w:val="fr-CH"/>
        </w:rPr>
        <w:t xml:space="preserve"> avec la mention « Inondations au Pakistan ».</w:t>
      </w:r>
    </w:p>
    <w:p w14:paraId="155DCF21" w14:textId="7A7C65DB" w:rsidR="00FE4A2A" w:rsidRPr="00061285" w:rsidRDefault="00FE4A2A" w:rsidP="00061285">
      <w:pPr>
        <w:pStyle w:val="CBChapeau"/>
        <w:spacing w:after="240" w:line="260" w:lineRule="exact"/>
        <w:rPr>
          <w:rFonts w:eastAsia="MS Mincho"/>
          <w:sz w:val="20"/>
          <w:szCs w:val="20"/>
        </w:rPr>
      </w:pPr>
      <w:r w:rsidRPr="000707CF">
        <w:rPr>
          <w:rFonts w:cs="Arial"/>
          <w:sz w:val="20"/>
          <w:szCs w:val="20"/>
          <w:lang w:val="fr-CH"/>
        </w:rPr>
        <w:t xml:space="preserve">Contact : </w:t>
      </w:r>
      <w:r>
        <w:rPr>
          <w:rFonts w:cs="Arial"/>
          <w:sz w:val="20"/>
          <w:szCs w:val="20"/>
          <w:lang w:val="fr-CH"/>
        </w:rPr>
        <w:t xml:space="preserve">Corinne </w:t>
      </w:r>
      <w:proofErr w:type="spellStart"/>
      <w:r>
        <w:rPr>
          <w:rFonts w:cs="Arial"/>
          <w:sz w:val="20"/>
          <w:szCs w:val="20"/>
          <w:lang w:val="fr-CH"/>
        </w:rPr>
        <w:t>Bahizi</w:t>
      </w:r>
      <w:proofErr w:type="spellEnd"/>
      <w:r>
        <w:rPr>
          <w:rFonts w:cs="Arial"/>
          <w:sz w:val="20"/>
          <w:szCs w:val="20"/>
          <w:lang w:val="fr-CH"/>
        </w:rPr>
        <w:t xml:space="preserve">, </w:t>
      </w:r>
      <w:r w:rsidR="00E52A44">
        <w:rPr>
          <w:rFonts w:cs="Arial"/>
          <w:sz w:val="20"/>
          <w:szCs w:val="20"/>
          <w:lang w:val="fr-CH"/>
        </w:rPr>
        <w:t>R</w:t>
      </w:r>
      <w:r>
        <w:rPr>
          <w:rFonts w:cs="Arial"/>
          <w:sz w:val="20"/>
          <w:szCs w:val="20"/>
          <w:lang w:val="fr-CH"/>
        </w:rPr>
        <w:t xml:space="preserve">esponsable communication, </w:t>
      </w:r>
      <w:hyperlink r:id="rId12" w:history="1">
        <w:r>
          <w:rPr>
            <w:rStyle w:val="Lienhypertexte"/>
            <w:rFonts w:cs="Arial"/>
            <w:sz w:val="20"/>
            <w:szCs w:val="20"/>
            <w:lang w:val="fr-CH"/>
          </w:rPr>
          <w:t>bahizi@bonheur.ch</w:t>
        </w:r>
      </w:hyperlink>
      <w:r>
        <w:rPr>
          <w:rFonts w:cs="Arial"/>
          <w:sz w:val="20"/>
          <w:szCs w:val="20"/>
          <w:lang w:val="fr-CH"/>
        </w:rPr>
        <w:t>, +41 79 967 88 63</w:t>
      </w:r>
    </w:p>
    <w:bookmarkEnd w:id="0"/>
    <w:p w14:paraId="3ADDA011" w14:textId="77777777" w:rsidR="00D351EA" w:rsidRPr="00D351EA" w:rsidRDefault="00D351EA" w:rsidP="00D351EA">
      <w:pPr>
        <w:pStyle w:val="CBCitation"/>
      </w:pPr>
      <w:r w:rsidRPr="00D351EA">
        <w:t xml:space="preserve">La Chaîne du Bonheur fédère la solidarité de la population suisse en faveur des victimes de catastrophes naturelles et de conflits, ainsi qu’en faveur de personnes en détresse, en Suisse comme à l’étranger. Fondation indépendante </w:t>
      </w:r>
      <w:r w:rsidRPr="00D351EA">
        <w:lastRenderedPageBreak/>
        <w:t>créée par la SSR, elle cofinance avec les dons de la population, d’entreprises ainsi que des cantons et communes, des projets de 2</w:t>
      </w:r>
      <w:r w:rsidR="00DB5FDA">
        <w:t>5</w:t>
      </w:r>
      <w:r w:rsidRPr="00D351EA">
        <w:t xml:space="preserve"> ONG suisses actives à l'étranger. La Chaîne du Bonheur assure la bonne utilisation des dons grâce à des analyses et des évaluations sur </w:t>
      </w:r>
      <w:proofErr w:type="gramStart"/>
      <w:r w:rsidRPr="00D351EA">
        <w:t>le terrain menées</w:t>
      </w:r>
      <w:proofErr w:type="gramEnd"/>
      <w:r w:rsidRPr="00D351EA">
        <w:t xml:space="preserve">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w:t>
      </w:r>
      <w:r w:rsidR="0052667E">
        <w:t xml:space="preserve">rès de 2 </w:t>
      </w:r>
      <w:r w:rsidRPr="00D351EA">
        <w:t>milliard</w:t>
      </w:r>
      <w:r w:rsidR="0052667E">
        <w:t>s</w:t>
      </w:r>
      <w:r w:rsidRPr="00D351EA">
        <w:t xml:space="preserve"> de francs de dons. Plus d’infos sur </w:t>
      </w:r>
      <w:hyperlink r:id="rId13" w:tgtFrame="_blank" w:history="1">
        <w:r w:rsidRPr="00547884">
          <w:rPr>
            <w:u w:val="single"/>
          </w:rPr>
          <w:t>www.bonheur.ch</w:t>
        </w:r>
      </w:hyperlink>
      <w:r w:rsidRPr="00D351EA">
        <w:t xml:space="preserve"> ou sur </w:t>
      </w:r>
      <w:hyperlink r:id="rId14" w:history="1">
        <w:r w:rsidRPr="00547884">
          <w:rPr>
            <w:u w:val="single"/>
          </w:rPr>
          <w:t>medias.bonheur.ch</w:t>
        </w:r>
      </w:hyperlink>
    </w:p>
    <w:sectPr w:rsidR="00D351EA" w:rsidRPr="00D351EA" w:rsidSect="00964DE0">
      <w:headerReference w:type="default" r:id="rId15"/>
      <w:footerReference w:type="default" r:id="rId16"/>
      <w:headerReference w:type="first" r:id="rId17"/>
      <w:footerReference w:type="first" r:id="rId18"/>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F37A" w14:textId="77777777" w:rsidR="00352B51" w:rsidRDefault="00352B51" w:rsidP="00964DE0">
      <w:r>
        <w:separator/>
      </w:r>
    </w:p>
  </w:endnote>
  <w:endnote w:type="continuationSeparator" w:id="0">
    <w:p w14:paraId="1C051225" w14:textId="77777777" w:rsidR="00352B51" w:rsidRDefault="00352B51" w:rsidP="00964DE0">
      <w:r>
        <w:continuationSeparator/>
      </w:r>
    </w:p>
  </w:endnote>
  <w:endnote w:type="continuationNotice" w:id="1">
    <w:p w14:paraId="54211BD5" w14:textId="77777777" w:rsidR="00352B51" w:rsidRDefault="00352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2B4A" w14:textId="77777777"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9045DE">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5756A766"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8240" behindDoc="1" locked="0" layoutInCell="1" allowOverlap="1" wp14:anchorId="20CB94D0" wp14:editId="3D18A609">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4D14" w14:textId="77777777" w:rsidR="00964DE0" w:rsidRPr="00DA425C" w:rsidRDefault="00142D54">
    <w:pPr>
      <w:pStyle w:val="Pieddepage"/>
      <w:rPr>
        <w:rFonts w:ascii="Arial" w:hAnsi="Arial" w:cs="Arial"/>
        <w:sz w:val="20"/>
        <w:szCs w:val="20"/>
      </w:rPr>
    </w:pPr>
    <w:r>
      <w:rPr>
        <w:rFonts w:ascii="Arial" w:hAnsi="Arial" w:cs="Arial"/>
        <w:noProof/>
        <w:sz w:val="20"/>
        <w:szCs w:val="20"/>
      </w:rPr>
      <w:drawing>
        <wp:anchor distT="0" distB="0" distL="114300" distR="114300" simplePos="0" relativeHeight="251658242" behindDoc="1" locked="0" layoutInCell="1" allowOverlap="1" wp14:anchorId="2432C2FC" wp14:editId="4A6EF67E">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B851" w14:textId="77777777" w:rsidR="00352B51" w:rsidRDefault="00352B51" w:rsidP="00964DE0">
      <w:r>
        <w:separator/>
      </w:r>
    </w:p>
  </w:footnote>
  <w:footnote w:type="continuationSeparator" w:id="0">
    <w:p w14:paraId="06CDFAD4" w14:textId="77777777" w:rsidR="00352B51" w:rsidRDefault="00352B51" w:rsidP="00964DE0">
      <w:r>
        <w:continuationSeparator/>
      </w:r>
    </w:p>
  </w:footnote>
  <w:footnote w:type="continuationNotice" w:id="1">
    <w:p w14:paraId="01CD47AF" w14:textId="77777777" w:rsidR="00352B51" w:rsidRDefault="00352B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DCA4" w14:textId="77777777"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8F73" w14:textId="77777777" w:rsidR="00964DE0" w:rsidRPr="00F23A76" w:rsidRDefault="00B361A5" w:rsidP="00964DE0">
    <w:pPr>
      <w:pStyle w:val="CBEn-tte"/>
    </w:pPr>
    <w:r>
      <w:rPr>
        <w:lang w:val="de-DE" w:eastAsia="de-DE"/>
      </w:rPr>
      <w:drawing>
        <wp:anchor distT="0" distB="0" distL="114300" distR="114300" simplePos="0" relativeHeight="251658241" behindDoc="1" locked="0" layoutInCell="1" allowOverlap="1" wp14:anchorId="75A68321" wp14:editId="10017D5B">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4D1AFC2E" w14:textId="5E00821C" w:rsidR="00964DE0" w:rsidRPr="00235D14" w:rsidRDefault="00964DE0" w:rsidP="00964DE0">
    <w:pPr>
      <w:pStyle w:val="CBEn-tte"/>
      <w:rPr>
        <w:sz w:val="22"/>
        <w:szCs w:val="22"/>
        <w:lang w:val="fr-CH"/>
      </w:rPr>
    </w:pPr>
    <w:r w:rsidRPr="00235D14">
      <w:rPr>
        <w:lang w:val="fr-CH"/>
      </w:rPr>
      <w:t xml:space="preserve">Genève, Zürich, Lugano, le </w:t>
    </w:r>
    <w:r w:rsidR="00235D14">
      <w:rPr>
        <w:lang w:val="fr-CH"/>
      </w:rPr>
      <w:t>30</w:t>
    </w:r>
    <w:r w:rsidR="00D62B29" w:rsidRPr="00235D14">
      <w:rPr>
        <w:lang w:val="fr-CH"/>
      </w:rPr>
      <w:t>.</w:t>
    </w:r>
    <w:r w:rsidR="00235D14">
      <w:rPr>
        <w:lang w:val="fr-CH"/>
      </w:rPr>
      <w:t>08</w:t>
    </w:r>
    <w:r w:rsidR="00D62B29" w:rsidRPr="00235D14">
      <w:rPr>
        <w:lang w:val="fr-CH"/>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59093919">
    <w:abstractNumId w:val="6"/>
  </w:num>
  <w:num w:numId="2" w16cid:durableId="617417279">
    <w:abstractNumId w:val="4"/>
  </w:num>
  <w:num w:numId="3" w16cid:durableId="531381988">
    <w:abstractNumId w:val="2"/>
  </w:num>
  <w:num w:numId="4" w16cid:durableId="2057464498">
    <w:abstractNumId w:val="3"/>
  </w:num>
  <w:num w:numId="5" w16cid:durableId="582490041">
    <w:abstractNumId w:val="1"/>
  </w:num>
  <w:num w:numId="6" w16cid:durableId="2136555102">
    <w:abstractNumId w:val="5"/>
  </w:num>
  <w:num w:numId="7" w16cid:durableId="1814055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9"/>
    <w:rsid w:val="000016D4"/>
    <w:rsid w:val="00005339"/>
    <w:rsid w:val="00010F86"/>
    <w:rsid w:val="000210E9"/>
    <w:rsid w:val="00026C89"/>
    <w:rsid w:val="00040296"/>
    <w:rsid w:val="00054F3C"/>
    <w:rsid w:val="00061285"/>
    <w:rsid w:val="00063B47"/>
    <w:rsid w:val="000707CF"/>
    <w:rsid w:val="000808A6"/>
    <w:rsid w:val="00084AE6"/>
    <w:rsid w:val="00084EFF"/>
    <w:rsid w:val="00093F3A"/>
    <w:rsid w:val="00096BB0"/>
    <w:rsid w:val="0009704B"/>
    <w:rsid w:val="000A3B9C"/>
    <w:rsid w:val="000B0726"/>
    <w:rsid w:val="000B0B71"/>
    <w:rsid w:val="000B5DD9"/>
    <w:rsid w:val="000B66AD"/>
    <w:rsid w:val="000C4E93"/>
    <w:rsid w:val="000D2009"/>
    <w:rsid w:val="000D39D4"/>
    <w:rsid w:val="000E10B6"/>
    <w:rsid w:val="000E371C"/>
    <w:rsid w:val="000F24F3"/>
    <w:rsid w:val="00111C0A"/>
    <w:rsid w:val="00114808"/>
    <w:rsid w:val="00123438"/>
    <w:rsid w:val="00134B4E"/>
    <w:rsid w:val="00137249"/>
    <w:rsid w:val="00142D54"/>
    <w:rsid w:val="00144FF5"/>
    <w:rsid w:val="0015039B"/>
    <w:rsid w:val="001556C2"/>
    <w:rsid w:val="0016102D"/>
    <w:rsid w:val="001621B0"/>
    <w:rsid w:val="00162A37"/>
    <w:rsid w:val="001658F8"/>
    <w:rsid w:val="00176F67"/>
    <w:rsid w:val="00177AF4"/>
    <w:rsid w:val="00195BA1"/>
    <w:rsid w:val="001A4D7F"/>
    <w:rsid w:val="001B1F78"/>
    <w:rsid w:val="001C023B"/>
    <w:rsid w:val="001C4EC0"/>
    <w:rsid w:val="001C5FE2"/>
    <w:rsid w:val="001D325A"/>
    <w:rsid w:val="001D7E52"/>
    <w:rsid w:val="001F4F68"/>
    <w:rsid w:val="002024E7"/>
    <w:rsid w:val="00205E01"/>
    <w:rsid w:val="00213565"/>
    <w:rsid w:val="002274C9"/>
    <w:rsid w:val="00235D14"/>
    <w:rsid w:val="00241AF4"/>
    <w:rsid w:val="00244B8B"/>
    <w:rsid w:val="00245FC5"/>
    <w:rsid w:val="002541D4"/>
    <w:rsid w:val="00261F13"/>
    <w:rsid w:val="00275CDA"/>
    <w:rsid w:val="002821D0"/>
    <w:rsid w:val="002935C3"/>
    <w:rsid w:val="002B3B4F"/>
    <w:rsid w:val="002B731D"/>
    <w:rsid w:val="002D2362"/>
    <w:rsid w:val="002D6022"/>
    <w:rsid w:val="002E4C06"/>
    <w:rsid w:val="002F1544"/>
    <w:rsid w:val="002F2328"/>
    <w:rsid w:val="002F6BB0"/>
    <w:rsid w:val="003100CE"/>
    <w:rsid w:val="00313EEF"/>
    <w:rsid w:val="00321526"/>
    <w:rsid w:val="00324870"/>
    <w:rsid w:val="00330C1F"/>
    <w:rsid w:val="00334A21"/>
    <w:rsid w:val="00351079"/>
    <w:rsid w:val="00352B51"/>
    <w:rsid w:val="00363168"/>
    <w:rsid w:val="0036568E"/>
    <w:rsid w:val="00367DA4"/>
    <w:rsid w:val="00376331"/>
    <w:rsid w:val="003818DE"/>
    <w:rsid w:val="00383558"/>
    <w:rsid w:val="00384B0E"/>
    <w:rsid w:val="00385D12"/>
    <w:rsid w:val="00387067"/>
    <w:rsid w:val="003A1AB1"/>
    <w:rsid w:val="003B0B15"/>
    <w:rsid w:val="003B3182"/>
    <w:rsid w:val="003B71DE"/>
    <w:rsid w:val="003C2EE2"/>
    <w:rsid w:val="003C5EDE"/>
    <w:rsid w:val="003F076C"/>
    <w:rsid w:val="003F119E"/>
    <w:rsid w:val="004117FD"/>
    <w:rsid w:val="00420D63"/>
    <w:rsid w:val="0042442C"/>
    <w:rsid w:val="00424648"/>
    <w:rsid w:val="00432891"/>
    <w:rsid w:val="00433E78"/>
    <w:rsid w:val="00451845"/>
    <w:rsid w:val="00456CB7"/>
    <w:rsid w:val="0045731F"/>
    <w:rsid w:val="0046241A"/>
    <w:rsid w:val="00472C26"/>
    <w:rsid w:val="00480981"/>
    <w:rsid w:val="00482075"/>
    <w:rsid w:val="00495714"/>
    <w:rsid w:val="004A5CE8"/>
    <w:rsid w:val="004F0558"/>
    <w:rsid w:val="004F144A"/>
    <w:rsid w:val="00502A74"/>
    <w:rsid w:val="00507293"/>
    <w:rsid w:val="00521685"/>
    <w:rsid w:val="00521B69"/>
    <w:rsid w:val="00523048"/>
    <w:rsid w:val="0052667E"/>
    <w:rsid w:val="005438AC"/>
    <w:rsid w:val="00547884"/>
    <w:rsid w:val="00553D36"/>
    <w:rsid w:val="00565C76"/>
    <w:rsid w:val="00581177"/>
    <w:rsid w:val="005857AF"/>
    <w:rsid w:val="00585BD8"/>
    <w:rsid w:val="00591510"/>
    <w:rsid w:val="00594DC1"/>
    <w:rsid w:val="005A4146"/>
    <w:rsid w:val="005A717B"/>
    <w:rsid w:val="005B42EB"/>
    <w:rsid w:val="005C4FC2"/>
    <w:rsid w:val="005F7E34"/>
    <w:rsid w:val="0060340B"/>
    <w:rsid w:val="00603DBC"/>
    <w:rsid w:val="00607747"/>
    <w:rsid w:val="0061078B"/>
    <w:rsid w:val="0061454F"/>
    <w:rsid w:val="006179BA"/>
    <w:rsid w:val="0064501A"/>
    <w:rsid w:val="006528E1"/>
    <w:rsid w:val="00654952"/>
    <w:rsid w:val="006556AB"/>
    <w:rsid w:val="0065779C"/>
    <w:rsid w:val="00660695"/>
    <w:rsid w:val="00680DD1"/>
    <w:rsid w:val="0068228A"/>
    <w:rsid w:val="00682E36"/>
    <w:rsid w:val="006B6A5C"/>
    <w:rsid w:val="006B6B3D"/>
    <w:rsid w:val="006C0A78"/>
    <w:rsid w:val="006C371F"/>
    <w:rsid w:val="00716378"/>
    <w:rsid w:val="007214E8"/>
    <w:rsid w:val="00721D97"/>
    <w:rsid w:val="00723040"/>
    <w:rsid w:val="007230AF"/>
    <w:rsid w:val="00723702"/>
    <w:rsid w:val="007246F0"/>
    <w:rsid w:val="0073445D"/>
    <w:rsid w:val="0074468D"/>
    <w:rsid w:val="00750B5D"/>
    <w:rsid w:val="00751612"/>
    <w:rsid w:val="007526DB"/>
    <w:rsid w:val="007564B6"/>
    <w:rsid w:val="00771D0F"/>
    <w:rsid w:val="00772795"/>
    <w:rsid w:val="007750F0"/>
    <w:rsid w:val="00777378"/>
    <w:rsid w:val="0078452B"/>
    <w:rsid w:val="00787136"/>
    <w:rsid w:val="007875A0"/>
    <w:rsid w:val="00790552"/>
    <w:rsid w:val="0079196B"/>
    <w:rsid w:val="007A110C"/>
    <w:rsid w:val="007B06F0"/>
    <w:rsid w:val="007D5F31"/>
    <w:rsid w:val="007E0792"/>
    <w:rsid w:val="007E5057"/>
    <w:rsid w:val="00801006"/>
    <w:rsid w:val="00801BA6"/>
    <w:rsid w:val="00816173"/>
    <w:rsid w:val="008236CB"/>
    <w:rsid w:val="00837735"/>
    <w:rsid w:val="0084428B"/>
    <w:rsid w:val="00854DC0"/>
    <w:rsid w:val="008550FD"/>
    <w:rsid w:val="00885704"/>
    <w:rsid w:val="00893709"/>
    <w:rsid w:val="008977E5"/>
    <w:rsid w:val="008A3568"/>
    <w:rsid w:val="008A74D8"/>
    <w:rsid w:val="008B22B6"/>
    <w:rsid w:val="008C0378"/>
    <w:rsid w:val="008C470E"/>
    <w:rsid w:val="008C5C7E"/>
    <w:rsid w:val="008D19B7"/>
    <w:rsid w:val="008D22B8"/>
    <w:rsid w:val="008D4A1A"/>
    <w:rsid w:val="008E30D3"/>
    <w:rsid w:val="008E3E64"/>
    <w:rsid w:val="008F0ECA"/>
    <w:rsid w:val="008F1ED6"/>
    <w:rsid w:val="008F4832"/>
    <w:rsid w:val="008F5438"/>
    <w:rsid w:val="009045DE"/>
    <w:rsid w:val="00904FC1"/>
    <w:rsid w:val="009060F8"/>
    <w:rsid w:val="009165DF"/>
    <w:rsid w:val="0092026A"/>
    <w:rsid w:val="00941FFF"/>
    <w:rsid w:val="00942523"/>
    <w:rsid w:val="00946540"/>
    <w:rsid w:val="00952057"/>
    <w:rsid w:val="009560BE"/>
    <w:rsid w:val="009617BA"/>
    <w:rsid w:val="00964DE0"/>
    <w:rsid w:val="0096783E"/>
    <w:rsid w:val="0097095E"/>
    <w:rsid w:val="0097563C"/>
    <w:rsid w:val="0098129E"/>
    <w:rsid w:val="00992DC5"/>
    <w:rsid w:val="009C76E8"/>
    <w:rsid w:val="009D2668"/>
    <w:rsid w:val="009E2594"/>
    <w:rsid w:val="009E7336"/>
    <w:rsid w:val="009F16E9"/>
    <w:rsid w:val="009F22DC"/>
    <w:rsid w:val="009F41B6"/>
    <w:rsid w:val="009F45D7"/>
    <w:rsid w:val="00A03B1F"/>
    <w:rsid w:val="00A103A7"/>
    <w:rsid w:val="00A1371D"/>
    <w:rsid w:val="00A21321"/>
    <w:rsid w:val="00A271E1"/>
    <w:rsid w:val="00A32938"/>
    <w:rsid w:val="00A35217"/>
    <w:rsid w:val="00A40146"/>
    <w:rsid w:val="00A67B74"/>
    <w:rsid w:val="00A80C99"/>
    <w:rsid w:val="00A826C1"/>
    <w:rsid w:val="00A854F7"/>
    <w:rsid w:val="00A86675"/>
    <w:rsid w:val="00A94AA4"/>
    <w:rsid w:val="00AA676D"/>
    <w:rsid w:val="00AB071B"/>
    <w:rsid w:val="00AB1DF7"/>
    <w:rsid w:val="00AB2A7F"/>
    <w:rsid w:val="00AC563A"/>
    <w:rsid w:val="00AD7877"/>
    <w:rsid w:val="00AE4DCB"/>
    <w:rsid w:val="00AE6B29"/>
    <w:rsid w:val="00B00A85"/>
    <w:rsid w:val="00B361A5"/>
    <w:rsid w:val="00B37D00"/>
    <w:rsid w:val="00B41608"/>
    <w:rsid w:val="00B41E03"/>
    <w:rsid w:val="00B51E2B"/>
    <w:rsid w:val="00B533CA"/>
    <w:rsid w:val="00B54F81"/>
    <w:rsid w:val="00B56B56"/>
    <w:rsid w:val="00B600A3"/>
    <w:rsid w:val="00B679AF"/>
    <w:rsid w:val="00B87AA3"/>
    <w:rsid w:val="00B9293F"/>
    <w:rsid w:val="00BA1E43"/>
    <w:rsid w:val="00BA3068"/>
    <w:rsid w:val="00BC4968"/>
    <w:rsid w:val="00BE384E"/>
    <w:rsid w:val="00BF3F10"/>
    <w:rsid w:val="00BF6E77"/>
    <w:rsid w:val="00C142E2"/>
    <w:rsid w:val="00C179DC"/>
    <w:rsid w:val="00C20990"/>
    <w:rsid w:val="00C30C4F"/>
    <w:rsid w:val="00C31935"/>
    <w:rsid w:val="00C31ECB"/>
    <w:rsid w:val="00C42106"/>
    <w:rsid w:val="00C468D2"/>
    <w:rsid w:val="00C543A9"/>
    <w:rsid w:val="00C60B41"/>
    <w:rsid w:val="00C61A6D"/>
    <w:rsid w:val="00C61CBC"/>
    <w:rsid w:val="00C62C46"/>
    <w:rsid w:val="00C668FB"/>
    <w:rsid w:val="00C70B68"/>
    <w:rsid w:val="00C72FDF"/>
    <w:rsid w:val="00C83088"/>
    <w:rsid w:val="00C866A5"/>
    <w:rsid w:val="00C91018"/>
    <w:rsid w:val="00C94760"/>
    <w:rsid w:val="00C9777D"/>
    <w:rsid w:val="00CA72AA"/>
    <w:rsid w:val="00CB0016"/>
    <w:rsid w:val="00CB3471"/>
    <w:rsid w:val="00CD690E"/>
    <w:rsid w:val="00CE534D"/>
    <w:rsid w:val="00CF396D"/>
    <w:rsid w:val="00CF49EE"/>
    <w:rsid w:val="00D023B1"/>
    <w:rsid w:val="00D07E93"/>
    <w:rsid w:val="00D30CB6"/>
    <w:rsid w:val="00D30FC9"/>
    <w:rsid w:val="00D32985"/>
    <w:rsid w:val="00D351EA"/>
    <w:rsid w:val="00D50834"/>
    <w:rsid w:val="00D62B29"/>
    <w:rsid w:val="00D64269"/>
    <w:rsid w:val="00D67F93"/>
    <w:rsid w:val="00D71659"/>
    <w:rsid w:val="00D95553"/>
    <w:rsid w:val="00D964C1"/>
    <w:rsid w:val="00DB097D"/>
    <w:rsid w:val="00DB27D8"/>
    <w:rsid w:val="00DB353D"/>
    <w:rsid w:val="00DB513E"/>
    <w:rsid w:val="00DB5FDA"/>
    <w:rsid w:val="00DC0D8E"/>
    <w:rsid w:val="00DD5B40"/>
    <w:rsid w:val="00DF5CB4"/>
    <w:rsid w:val="00DF790A"/>
    <w:rsid w:val="00E00CC4"/>
    <w:rsid w:val="00E03CCD"/>
    <w:rsid w:val="00E0492A"/>
    <w:rsid w:val="00E2106C"/>
    <w:rsid w:val="00E2497F"/>
    <w:rsid w:val="00E33C99"/>
    <w:rsid w:val="00E422B4"/>
    <w:rsid w:val="00E42C62"/>
    <w:rsid w:val="00E4773B"/>
    <w:rsid w:val="00E52A44"/>
    <w:rsid w:val="00E5329F"/>
    <w:rsid w:val="00E53825"/>
    <w:rsid w:val="00E62AD0"/>
    <w:rsid w:val="00E67EB0"/>
    <w:rsid w:val="00E73CAC"/>
    <w:rsid w:val="00E74143"/>
    <w:rsid w:val="00E862CD"/>
    <w:rsid w:val="00E86690"/>
    <w:rsid w:val="00E90990"/>
    <w:rsid w:val="00E90A90"/>
    <w:rsid w:val="00E96B99"/>
    <w:rsid w:val="00E9723D"/>
    <w:rsid w:val="00EA5320"/>
    <w:rsid w:val="00EA564E"/>
    <w:rsid w:val="00EA5805"/>
    <w:rsid w:val="00EA7B37"/>
    <w:rsid w:val="00EB1172"/>
    <w:rsid w:val="00EB5E3A"/>
    <w:rsid w:val="00EE14EF"/>
    <w:rsid w:val="00EE2D99"/>
    <w:rsid w:val="00EE3493"/>
    <w:rsid w:val="00EE62A4"/>
    <w:rsid w:val="00F022EE"/>
    <w:rsid w:val="00F03484"/>
    <w:rsid w:val="00F159CA"/>
    <w:rsid w:val="00F23D66"/>
    <w:rsid w:val="00F33563"/>
    <w:rsid w:val="00F34BD6"/>
    <w:rsid w:val="00F42A18"/>
    <w:rsid w:val="00F5CB0B"/>
    <w:rsid w:val="00F63BA2"/>
    <w:rsid w:val="00F657CE"/>
    <w:rsid w:val="00F71106"/>
    <w:rsid w:val="00F73BAD"/>
    <w:rsid w:val="00F815A3"/>
    <w:rsid w:val="00F91B33"/>
    <w:rsid w:val="00F9346F"/>
    <w:rsid w:val="00F93A15"/>
    <w:rsid w:val="00F95637"/>
    <w:rsid w:val="00FA1C50"/>
    <w:rsid w:val="00FA3571"/>
    <w:rsid w:val="00FA705E"/>
    <w:rsid w:val="00FA785A"/>
    <w:rsid w:val="00FB59ED"/>
    <w:rsid w:val="00FB671D"/>
    <w:rsid w:val="00FB692B"/>
    <w:rsid w:val="00FC1B23"/>
    <w:rsid w:val="00FC1CE7"/>
    <w:rsid w:val="00FE4A2A"/>
    <w:rsid w:val="00FF207C"/>
    <w:rsid w:val="00FF3536"/>
    <w:rsid w:val="00FF3EE6"/>
    <w:rsid w:val="018CD75C"/>
    <w:rsid w:val="01C060A3"/>
    <w:rsid w:val="02C66C41"/>
    <w:rsid w:val="04465CAE"/>
    <w:rsid w:val="04880184"/>
    <w:rsid w:val="070D3175"/>
    <w:rsid w:val="0A295F03"/>
    <w:rsid w:val="0ADE4DB1"/>
    <w:rsid w:val="0B7A25F9"/>
    <w:rsid w:val="0BAC1D32"/>
    <w:rsid w:val="0D2EE1DC"/>
    <w:rsid w:val="10B6E189"/>
    <w:rsid w:val="10CBF6FD"/>
    <w:rsid w:val="11C645B5"/>
    <w:rsid w:val="133EEDCF"/>
    <w:rsid w:val="13EDF35F"/>
    <w:rsid w:val="14A482EB"/>
    <w:rsid w:val="15BEDD65"/>
    <w:rsid w:val="15C25775"/>
    <w:rsid w:val="18A08B3E"/>
    <w:rsid w:val="18EAF4E2"/>
    <w:rsid w:val="1AFB49B5"/>
    <w:rsid w:val="1E2AE7C1"/>
    <w:rsid w:val="1F6C64DF"/>
    <w:rsid w:val="22F6D100"/>
    <w:rsid w:val="24691DA6"/>
    <w:rsid w:val="2475E4A6"/>
    <w:rsid w:val="254EBCDA"/>
    <w:rsid w:val="275E41FF"/>
    <w:rsid w:val="2843A1D2"/>
    <w:rsid w:val="295BDD49"/>
    <w:rsid w:val="297AD44C"/>
    <w:rsid w:val="29D0E3B8"/>
    <w:rsid w:val="2E6CBD77"/>
    <w:rsid w:val="303F291D"/>
    <w:rsid w:val="30424906"/>
    <w:rsid w:val="308B751F"/>
    <w:rsid w:val="31E8DA56"/>
    <w:rsid w:val="33763267"/>
    <w:rsid w:val="34ED7828"/>
    <w:rsid w:val="35D0F0DE"/>
    <w:rsid w:val="35E735E7"/>
    <w:rsid w:val="36A43566"/>
    <w:rsid w:val="36ABCF58"/>
    <w:rsid w:val="36D45B11"/>
    <w:rsid w:val="37153323"/>
    <w:rsid w:val="37AC7C20"/>
    <w:rsid w:val="3951EB5A"/>
    <w:rsid w:val="3AA25B6A"/>
    <w:rsid w:val="3CEAFF6C"/>
    <w:rsid w:val="3DD464B4"/>
    <w:rsid w:val="41666521"/>
    <w:rsid w:val="43651A2B"/>
    <w:rsid w:val="44FBE7C6"/>
    <w:rsid w:val="4583E7FE"/>
    <w:rsid w:val="4648E707"/>
    <w:rsid w:val="46572C86"/>
    <w:rsid w:val="4970FB0B"/>
    <w:rsid w:val="4B37DD6C"/>
    <w:rsid w:val="4C4C8D0E"/>
    <w:rsid w:val="4CADF350"/>
    <w:rsid w:val="4F19295C"/>
    <w:rsid w:val="53E430E9"/>
    <w:rsid w:val="541ACE03"/>
    <w:rsid w:val="55D12215"/>
    <w:rsid w:val="55F930D0"/>
    <w:rsid w:val="5770230B"/>
    <w:rsid w:val="579A4811"/>
    <w:rsid w:val="5C52A4F1"/>
    <w:rsid w:val="5CEB85F1"/>
    <w:rsid w:val="5E3AC154"/>
    <w:rsid w:val="5EC4AF32"/>
    <w:rsid w:val="61267ABB"/>
    <w:rsid w:val="616B71AA"/>
    <w:rsid w:val="61BA6E25"/>
    <w:rsid w:val="621D9664"/>
    <w:rsid w:val="62B7B13A"/>
    <w:rsid w:val="699AFD0E"/>
    <w:rsid w:val="69DCCBD4"/>
    <w:rsid w:val="6C8A596F"/>
    <w:rsid w:val="6DE26B6F"/>
    <w:rsid w:val="6F0F24BC"/>
    <w:rsid w:val="70000957"/>
    <w:rsid w:val="707E179B"/>
    <w:rsid w:val="7225B16B"/>
    <w:rsid w:val="75230B4B"/>
    <w:rsid w:val="7662F815"/>
    <w:rsid w:val="776A1AE0"/>
    <w:rsid w:val="77FB90A2"/>
    <w:rsid w:val="7983AA86"/>
    <w:rsid w:val="79D6FB1D"/>
    <w:rsid w:val="7AC23912"/>
    <w:rsid w:val="7B5F976E"/>
    <w:rsid w:val="7F592DBB"/>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6F6A9B"/>
  <w15:docId w15:val="{5701BC05-F26A-4C81-813C-1EB2D729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77D"/>
    <w:rPr>
      <w:rFonts w:ascii="Times New Roman" w:eastAsia="Times New Roman" w:hAnsi="Times New Roman"/>
      <w:sz w:val="24"/>
      <w:szCs w:val="24"/>
      <w:lang w:val="fr-CH"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paragraph" w:styleId="Titre3">
    <w:name w:val="heading 3"/>
    <w:basedOn w:val="Normal"/>
    <w:next w:val="Normal"/>
    <w:link w:val="Titre3Car"/>
    <w:uiPriority w:val="9"/>
    <w:semiHidden/>
    <w:unhideWhenUsed/>
    <w:qFormat/>
    <w:rsid w:val="00235D14"/>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styleId="Mentionnonrsolue">
    <w:name w:val="Unresolved Mention"/>
    <w:basedOn w:val="Policepardfaut"/>
    <w:uiPriority w:val="99"/>
    <w:rsid w:val="008D22B8"/>
    <w:rPr>
      <w:color w:val="605E5C"/>
      <w:shd w:val="clear" w:color="auto" w:fill="E1DFDD"/>
    </w:rPr>
  </w:style>
  <w:style w:type="character" w:styleId="Marquedecommentaire">
    <w:name w:val="annotation reference"/>
    <w:basedOn w:val="Policepardfaut"/>
    <w:uiPriority w:val="99"/>
    <w:semiHidden/>
    <w:unhideWhenUsed/>
    <w:rsid w:val="00330C1F"/>
    <w:rPr>
      <w:sz w:val="16"/>
      <w:szCs w:val="16"/>
    </w:rPr>
  </w:style>
  <w:style w:type="paragraph" w:styleId="Commentaire">
    <w:name w:val="annotation text"/>
    <w:basedOn w:val="Normal"/>
    <w:link w:val="CommentaireCar"/>
    <w:uiPriority w:val="99"/>
    <w:semiHidden/>
    <w:unhideWhenUsed/>
    <w:rsid w:val="00330C1F"/>
    <w:rPr>
      <w:sz w:val="20"/>
      <w:szCs w:val="20"/>
    </w:rPr>
  </w:style>
  <w:style w:type="character" w:customStyle="1" w:styleId="CommentaireCar">
    <w:name w:val="Commentaire Car"/>
    <w:basedOn w:val="Policepardfaut"/>
    <w:link w:val="Commentaire"/>
    <w:uiPriority w:val="99"/>
    <w:semiHidden/>
    <w:rsid w:val="00330C1F"/>
    <w:rPr>
      <w:lang w:val="en-US" w:eastAsia="fr-FR"/>
    </w:rPr>
  </w:style>
  <w:style w:type="paragraph" w:styleId="Objetducommentaire">
    <w:name w:val="annotation subject"/>
    <w:basedOn w:val="Commentaire"/>
    <w:next w:val="Commentaire"/>
    <w:link w:val="ObjetducommentaireCar"/>
    <w:uiPriority w:val="99"/>
    <w:semiHidden/>
    <w:unhideWhenUsed/>
    <w:rsid w:val="00330C1F"/>
    <w:rPr>
      <w:b/>
      <w:bCs/>
    </w:rPr>
  </w:style>
  <w:style w:type="character" w:customStyle="1" w:styleId="ObjetducommentaireCar">
    <w:name w:val="Objet du commentaire Car"/>
    <w:basedOn w:val="CommentaireCar"/>
    <w:link w:val="Objetducommentaire"/>
    <w:uiPriority w:val="99"/>
    <w:semiHidden/>
    <w:rsid w:val="00330C1F"/>
    <w:rPr>
      <w:b/>
      <w:bCs/>
      <w:lang w:val="en-US" w:eastAsia="fr-FR"/>
    </w:rPr>
  </w:style>
  <w:style w:type="paragraph" w:styleId="Rvision">
    <w:name w:val="Revision"/>
    <w:hidden/>
    <w:uiPriority w:val="99"/>
    <w:semiHidden/>
    <w:rsid w:val="00AE4DCB"/>
    <w:rPr>
      <w:sz w:val="24"/>
      <w:szCs w:val="24"/>
      <w:lang w:val="en-US" w:eastAsia="fr-FR"/>
    </w:rPr>
  </w:style>
  <w:style w:type="character" w:customStyle="1" w:styleId="Titre3Car">
    <w:name w:val="Titre 3 Car"/>
    <w:basedOn w:val="Policepardfaut"/>
    <w:link w:val="Titre3"/>
    <w:uiPriority w:val="9"/>
    <w:semiHidden/>
    <w:rsid w:val="00235D14"/>
    <w:rPr>
      <w:rFonts w:asciiTheme="majorHAnsi" w:eastAsiaTheme="majorEastAsia" w:hAnsiTheme="majorHAnsi" w:cstheme="majorBidi"/>
      <w:color w:val="243F60" w:themeColor="accent1" w:themeShade="7F"/>
      <w:sz w:val="24"/>
      <w:szCs w:val="24"/>
      <w:lang w:val="en-US" w:eastAsia="fr-FR"/>
    </w:rPr>
  </w:style>
  <w:style w:type="paragraph" w:styleId="NormalWeb">
    <w:name w:val="Normal (Web)"/>
    <w:basedOn w:val="Normal"/>
    <w:uiPriority w:val="99"/>
    <w:semiHidden/>
    <w:unhideWhenUsed/>
    <w:rsid w:val="00235D14"/>
    <w:pPr>
      <w:spacing w:before="100" w:beforeAutospacing="1" w:after="100" w:afterAutospacing="1"/>
    </w:pPr>
  </w:style>
  <w:style w:type="paragraph" w:customStyle="1" w:styleId="t-contentchapo">
    <w:name w:val="t-content__chapo"/>
    <w:basedOn w:val="Normal"/>
    <w:rsid w:val="00750B5D"/>
    <w:pPr>
      <w:spacing w:before="100" w:beforeAutospacing="1" w:after="100" w:afterAutospacing="1"/>
    </w:pPr>
  </w:style>
  <w:style w:type="character" w:customStyle="1" w:styleId="m-block-adlabeltext">
    <w:name w:val="m-block-ad__label__text"/>
    <w:basedOn w:val="Policepardfaut"/>
    <w:rsid w:val="00750B5D"/>
  </w:style>
  <w:style w:type="character" w:styleId="Mention">
    <w:name w:val="Mention"/>
    <w:basedOn w:val="Policepardfaut"/>
    <w:uiPriority w:val="99"/>
    <w:unhideWhenUsed/>
    <w:rsid w:val="009560B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2425">
      <w:bodyDiv w:val="1"/>
      <w:marLeft w:val="0"/>
      <w:marRight w:val="0"/>
      <w:marTop w:val="0"/>
      <w:marBottom w:val="0"/>
      <w:divBdr>
        <w:top w:val="none" w:sz="0" w:space="0" w:color="auto"/>
        <w:left w:val="none" w:sz="0" w:space="0" w:color="auto"/>
        <w:bottom w:val="none" w:sz="0" w:space="0" w:color="auto"/>
        <w:right w:val="none" w:sz="0" w:space="0" w:color="auto"/>
      </w:divBdr>
    </w:div>
    <w:div w:id="89357663">
      <w:bodyDiv w:val="1"/>
      <w:marLeft w:val="0"/>
      <w:marRight w:val="0"/>
      <w:marTop w:val="0"/>
      <w:marBottom w:val="0"/>
      <w:divBdr>
        <w:top w:val="none" w:sz="0" w:space="0" w:color="auto"/>
        <w:left w:val="none" w:sz="0" w:space="0" w:color="auto"/>
        <w:bottom w:val="none" w:sz="0" w:space="0" w:color="auto"/>
        <w:right w:val="none" w:sz="0" w:space="0" w:color="auto"/>
      </w:divBdr>
    </w:div>
    <w:div w:id="187527024">
      <w:bodyDiv w:val="1"/>
      <w:marLeft w:val="0"/>
      <w:marRight w:val="0"/>
      <w:marTop w:val="0"/>
      <w:marBottom w:val="0"/>
      <w:divBdr>
        <w:top w:val="none" w:sz="0" w:space="0" w:color="auto"/>
        <w:left w:val="none" w:sz="0" w:space="0" w:color="auto"/>
        <w:bottom w:val="none" w:sz="0" w:space="0" w:color="auto"/>
        <w:right w:val="none" w:sz="0" w:space="0" w:color="auto"/>
      </w:divBdr>
    </w:div>
    <w:div w:id="273171131">
      <w:bodyDiv w:val="1"/>
      <w:marLeft w:val="0"/>
      <w:marRight w:val="0"/>
      <w:marTop w:val="0"/>
      <w:marBottom w:val="0"/>
      <w:divBdr>
        <w:top w:val="none" w:sz="0" w:space="0" w:color="auto"/>
        <w:left w:val="none" w:sz="0" w:space="0" w:color="auto"/>
        <w:bottom w:val="none" w:sz="0" w:space="0" w:color="auto"/>
        <w:right w:val="none" w:sz="0" w:space="0" w:color="auto"/>
      </w:divBdr>
    </w:div>
    <w:div w:id="376976836">
      <w:bodyDiv w:val="1"/>
      <w:marLeft w:val="0"/>
      <w:marRight w:val="0"/>
      <w:marTop w:val="0"/>
      <w:marBottom w:val="0"/>
      <w:divBdr>
        <w:top w:val="none" w:sz="0" w:space="0" w:color="auto"/>
        <w:left w:val="none" w:sz="0" w:space="0" w:color="auto"/>
        <w:bottom w:val="none" w:sz="0" w:space="0" w:color="auto"/>
        <w:right w:val="none" w:sz="0" w:space="0" w:color="auto"/>
      </w:divBdr>
    </w:div>
    <w:div w:id="440078088">
      <w:bodyDiv w:val="1"/>
      <w:marLeft w:val="0"/>
      <w:marRight w:val="0"/>
      <w:marTop w:val="0"/>
      <w:marBottom w:val="0"/>
      <w:divBdr>
        <w:top w:val="none" w:sz="0" w:space="0" w:color="auto"/>
        <w:left w:val="none" w:sz="0" w:space="0" w:color="auto"/>
        <w:bottom w:val="none" w:sz="0" w:space="0" w:color="auto"/>
        <w:right w:val="none" w:sz="0" w:space="0" w:color="auto"/>
      </w:divBdr>
    </w:div>
    <w:div w:id="454759860">
      <w:bodyDiv w:val="1"/>
      <w:marLeft w:val="0"/>
      <w:marRight w:val="0"/>
      <w:marTop w:val="0"/>
      <w:marBottom w:val="0"/>
      <w:divBdr>
        <w:top w:val="none" w:sz="0" w:space="0" w:color="auto"/>
        <w:left w:val="none" w:sz="0" w:space="0" w:color="auto"/>
        <w:bottom w:val="none" w:sz="0" w:space="0" w:color="auto"/>
        <w:right w:val="none" w:sz="0" w:space="0" w:color="auto"/>
      </w:divBdr>
    </w:div>
    <w:div w:id="474876642">
      <w:bodyDiv w:val="1"/>
      <w:marLeft w:val="0"/>
      <w:marRight w:val="0"/>
      <w:marTop w:val="0"/>
      <w:marBottom w:val="0"/>
      <w:divBdr>
        <w:top w:val="none" w:sz="0" w:space="0" w:color="auto"/>
        <w:left w:val="none" w:sz="0" w:space="0" w:color="auto"/>
        <w:bottom w:val="none" w:sz="0" w:space="0" w:color="auto"/>
        <w:right w:val="none" w:sz="0" w:space="0" w:color="auto"/>
      </w:divBdr>
    </w:div>
    <w:div w:id="491723243">
      <w:bodyDiv w:val="1"/>
      <w:marLeft w:val="0"/>
      <w:marRight w:val="0"/>
      <w:marTop w:val="0"/>
      <w:marBottom w:val="0"/>
      <w:divBdr>
        <w:top w:val="none" w:sz="0" w:space="0" w:color="auto"/>
        <w:left w:val="none" w:sz="0" w:space="0" w:color="auto"/>
        <w:bottom w:val="none" w:sz="0" w:space="0" w:color="auto"/>
        <w:right w:val="none" w:sz="0" w:space="0" w:color="auto"/>
      </w:divBdr>
    </w:div>
    <w:div w:id="609161978">
      <w:bodyDiv w:val="1"/>
      <w:marLeft w:val="0"/>
      <w:marRight w:val="0"/>
      <w:marTop w:val="0"/>
      <w:marBottom w:val="0"/>
      <w:divBdr>
        <w:top w:val="none" w:sz="0" w:space="0" w:color="auto"/>
        <w:left w:val="none" w:sz="0" w:space="0" w:color="auto"/>
        <w:bottom w:val="none" w:sz="0" w:space="0" w:color="auto"/>
        <w:right w:val="none" w:sz="0" w:space="0" w:color="auto"/>
      </w:divBdr>
    </w:div>
    <w:div w:id="693262910">
      <w:bodyDiv w:val="1"/>
      <w:marLeft w:val="0"/>
      <w:marRight w:val="0"/>
      <w:marTop w:val="0"/>
      <w:marBottom w:val="0"/>
      <w:divBdr>
        <w:top w:val="none" w:sz="0" w:space="0" w:color="auto"/>
        <w:left w:val="none" w:sz="0" w:space="0" w:color="auto"/>
        <w:bottom w:val="none" w:sz="0" w:space="0" w:color="auto"/>
        <w:right w:val="none" w:sz="0" w:space="0" w:color="auto"/>
      </w:divBdr>
    </w:div>
    <w:div w:id="919563227">
      <w:bodyDiv w:val="1"/>
      <w:marLeft w:val="0"/>
      <w:marRight w:val="0"/>
      <w:marTop w:val="0"/>
      <w:marBottom w:val="0"/>
      <w:divBdr>
        <w:top w:val="none" w:sz="0" w:space="0" w:color="auto"/>
        <w:left w:val="none" w:sz="0" w:space="0" w:color="auto"/>
        <w:bottom w:val="none" w:sz="0" w:space="0" w:color="auto"/>
        <w:right w:val="none" w:sz="0" w:space="0" w:color="auto"/>
      </w:divBdr>
    </w:div>
    <w:div w:id="968128470">
      <w:bodyDiv w:val="1"/>
      <w:marLeft w:val="0"/>
      <w:marRight w:val="0"/>
      <w:marTop w:val="0"/>
      <w:marBottom w:val="0"/>
      <w:divBdr>
        <w:top w:val="none" w:sz="0" w:space="0" w:color="auto"/>
        <w:left w:val="none" w:sz="0" w:space="0" w:color="auto"/>
        <w:bottom w:val="none" w:sz="0" w:space="0" w:color="auto"/>
        <w:right w:val="none" w:sz="0" w:space="0" w:color="auto"/>
      </w:divBdr>
    </w:div>
    <w:div w:id="1141730525">
      <w:bodyDiv w:val="1"/>
      <w:marLeft w:val="0"/>
      <w:marRight w:val="0"/>
      <w:marTop w:val="0"/>
      <w:marBottom w:val="0"/>
      <w:divBdr>
        <w:top w:val="none" w:sz="0" w:space="0" w:color="auto"/>
        <w:left w:val="none" w:sz="0" w:space="0" w:color="auto"/>
        <w:bottom w:val="none" w:sz="0" w:space="0" w:color="auto"/>
        <w:right w:val="none" w:sz="0" w:space="0" w:color="auto"/>
      </w:divBdr>
    </w:div>
    <w:div w:id="1187871099">
      <w:bodyDiv w:val="1"/>
      <w:marLeft w:val="0"/>
      <w:marRight w:val="0"/>
      <w:marTop w:val="0"/>
      <w:marBottom w:val="0"/>
      <w:divBdr>
        <w:top w:val="none" w:sz="0" w:space="0" w:color="auto"/>
        <w:left w:val="none" w:sz="0" w:space="0" w:color="auto"/>
        <w:bottom w:val="none" w:sz="0" w:space="0" w:color="auto"/>
        <w:right w:val="none" w:sz="0" w:space="0" w:color="auto"/>
      </w:divBdr>
    </w:div>
    <w:div w:id="1240597531">
      <w:bodyDiv w:val="1"/>
      <w:marLeft w:val="0"/>
      <w:marRight w:val="0"/>
      <w:marTop w:val="0"/>
      <w:marBottom w:val="0"/>
      <w:divBdr>
        <w:top w:val="none" w:sz="0" w:space="0" w:color="auto"/>
        <w:left w:val="none" w:sz="0" w:space="0" w:color="auto"/>
        <w:bottom w:val="none" w:sz="0" w:space="0" w:color="auto"/>
        <w:right w:val="none" w:sz="0" w:space="0" w:color="auto"/>
      </w:divBdr>
    </w:div>
    <w:div w:id="1391033440">
      <w:bodyDiv w:val="1"/>
      <w:marLeft w:val="0"/>
      <w:marRight w:val="0"/>
      <w:marTop w:val="0"/>
      <w:marBottom w:val="0"/>
      <w:divBdr>
        <w:top w:val="none" w:sz="0" w:space="0" w:color="auto"/>
        <w:left w:val="none" w:sz="0" w:space="0" w:color="auto"/>
        <w:bottom w:val="none" w:sz="0" w:space="0" w:color="auto"/>
        <w:right w:val="none" w:sz="0" w:space="0" w:color="auto"/>
      </w:divBdr>
    </w:div>
    <w:div w:id="1423838633">
      <w:bodyDiv w:val="1"/>
      <w:marLeft w:val="0"/>
      <w:marRight w:val="0"/>
      <w:marTop w:val="0"/>
      <w:marBottom w:val="0"/>
      <w:divBdr>
        <w:top w:val="none" w:sz="0" w:space="0" w:color="auto"/>
        <w:left w:val="none" w:sz="0" w:space="0" w:color="auto"/>
        <w:bottom w:val="none" w:sz="0" w:space="0" w:color="auto"/>
        <w:right w:val="none" w:sz="0" w:space="0" w:color="auto"/>
      </w:divBdr>
    </w:div>
    <w:div w:id="1464470686">
      <w:bodyDiv w:val="1"/>
      <w:marLeft w:val="0"/>
      <w:marRight w:val="0"/>
      <w:marTop w:val="0"/>
      <w:marBottom w:val="0"/>
      <w:divBdr>
        <w:top w:val="none" w:sz="0" w:space="0" w:color="auto"/>
        <w:left w:val="none" w:sz="0" w:space="0" w:color="auto"/>
        <w:bottom w:val="none" w:sz="0" w:space="0" w:color="auto"/>
        <w:right w:val="none" w:sz="0" w:space="0" w:color="auto"/>
      </w:divBdr>
    </w:div>
    <w:div w:id="1553344448">
      <w:bodyDiv w:val="1"/>
      <w:marLeft w:val="0"/>
      <w:marRight w:val="0"/>
      <w:marTop w:val="0"/>
      <w:marBottom w:val="0"/>
      <w:divBdr>
        <w:top w:val="none" w:sz="0" w:space="0" w:color="auto"/>
        <w:left w:val="none" w:sz="0" w:space="0" w:color="auto"/>
        <w:bottom w:val="none" w:sz="0" w:space="0" w:color="auto"/>
        <w:right w:val="none" w:sz="0" w:space="0" w:color="auto"/>
      </w:divBdr>
    </w:div>
    <w:div w:id="1718314396">
      <w:bodyDiv w:val="1"/>
      <w:marLeft w:val="0"/>
      <w:marRight w:val="0"/>
      <w:marTop w:val="0"/>
      <w:marBottom w:val="0"/>
      <w:divBdr>
        <w:top w:val="none" w:sz="0" w:space="0" w:color="auto"/>
        <w:left w:val="none" w:sz="0" w:space="0" w:color="auto"/>
        <w:bottom w:val="none" w:sz="0" w:space="0" w:color="auto"/>
        <w:right w:val="none" w:sz="0" w:space="0" w:color="auto"/>
      </w:divBdr>
    </w:div>
    <w:div w:id="1798597223">
      <w:bodyDiv w:val="1"/>
      <w:marLeft w:val="0"/>
      <w:marRight w:val="0"/>
      <w:marTop w:val="0"/>
      <w:marBottom w:val="0"/>
      <w:divBdr>
        <w:top w:val="none" w:sz="0" w:space="0" w:color="auto"/>
        <w:left w:val="none" w:sz="0" w:space="0" w:color="auto"/>
        <w:bottom w:val="none" w:sz="0" w:space="0" w:color="auto"/>
        <w:right w:val="none" w:sz="0" w:space="0" w:color="auto"/>
      </w:divBdr>
    </w:div>
    <w:div w:id="1817868240">
      <w:bodyDiv w:val="1"/>
      <w:marLeft w:val="0"/>
      <w:marRight w:val="0"/>
      <w:marTop w:val="0"/>
      <w:marBottom w:val="0"/>
      <w:divBdr>
        <w:top w:val="none" w:sz="0" w:space="0" w:color="auto"/>
        <w:left w:val="none" w:sz="0" w:space="0" w:color="auto"/>
        <w:bottom w:val="none" w:sz="0" w:space="0" w:color="auto"/>
        <w:right w:val="none" w:sz="0" w:space="0" w:color="auto"/>
      </w:divBdr>
      <w:divsChild>
        <w:div w:id="1379860860">
          <w:marLeft w:val="0"/>
          <w:marRight w:val="0"/>
          <w:marTop w:val="0"/>
          <w:marBottom w:val="300"/>
          <w:divBdr>
            <w:top w:val="none" w:sz="0" w:space="0" w:color="auto"/>
            <w:left w:val="none" w:sz="0" w:space="0" w:color="auto"/>
            <w:bottom w:val="none" w:sz="0" w:space="0" w:color="auto"/>
            <w:right w:val="none" w:sz="0" w:space="0" w:color="auto"/>
          </w:divBdr>
          <w:divsChild>
            <w:div w:id="1629780809">
              <w:marLeft w:val="0"/>
              <w:marRight w:val="0"/>
              <w:marTop w:val="0"/>
              <w:marBottom w:val="0"/>
              <w:divBdr>
                <w:top w:val="none" w:sz="0" w:space="0" w:color="auto"/>
                <w:left w:val="none" w:sz="0" w:space="0" w:color="auto"/>
                <w:bottom w:val="none" w:sz="0" w:space="0" w:color="auto"/>
                <w:right w:val="none" w:sz="0" w:space="0" w:color="auto"/>
              </w:divBdr>
              <w:divsChild>
                <w:div w:id="446122595">
                  <w:marLeft w:val="0"/>
                  <w:marRight w:val="0"/>
                  <w:marTop w:val="0"/>
                  <w:marBottom w:val="0"/>
                  <w:divBdr>
                    <w:top w:val="none" w:sz="0" w:space="0" w:color="auto"/>
                    <w:left w:val="none" w:sz="0" w:space="0" w:color="auto"/>
                    <w:bottom w:val="none" w:sz="0" w:space="0" w:color="auto"/>
                    <w:right w:val="none" w:sz="0" w:space="0" w:color="auto"/>
                  </w:divBdr>
                  <w:divsChild>
                    <w:div w:id="15551164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856143359">
      <w:bodyDiv w:val="1"/>
      <w:marLeft w:val="0"/>
      <w:marRight w:val="0"/>
      <w:marTop w:val="0"/>
      <w:marBottom w:val="0"/>
      <w:divBdr>
        <w:top w:val="none" w:sz="0" w:space="0" w:color="auto"/>
        <w:left w:val="none" w:sz="0" w:space="0" w:color="auto"/>
        <w:bottom w:val="none" w:sz="0" w:space="0" w:color="auto"/>
        <w:right w:val="none" w:sz="0" w:space="0" w:color="auto"/>
      </w:divBdr>
    </w:div>
    <w:div w:id="1887528180">
      <w:bodyDiv w:val="1"/>
      <w:marLeft w:val="0"/>
      <w:marRight w:val="0"/>
      <w:marTop w:val="0"/>
      <w:marBottom w:val="0"/>
      <w:divBdr>
        <w:top w:val="none" w:sz="0" w:space="0" w:color="auto"/>
        <w:left w:val="none" w:sz="0" w:space="0" w:color="auto"/>
        <w:bottom w:val="none" w:sz="0" w:space="0" w:color="auto"/>
        <w:right w:val="none" w:sz="0" w:space="0" w:color="auto"/>
      </w:divBdr>
    </w:div>
    <w:div w:id="1938711685">
      <w:bodyDiv w:val="1"/>
      <w:marLeft w:val="0"/>
      <w:marRight w:val="0"/>
      <w:marTop w:val="0"/>
      <w:marBottom w:val="0"/>
      <w:divBdr>
        <w:top w:val="none" w:sz="0" w:space="0" w:color="auto"/>
        <w:left w:val="none" w:sz="0" w:space="0" w:color="auto"/>
        <w:bottom w:val="none" w:sz="0" w:space="0" w:color="auto"/>
        <w:right w:val="none" w:sz="0" w:space="0" w:color="auto"/>
      </w:divBdr>
    </w:div>
    <w:div w:id="1946493439">
      <w:bodyDiv w:val="1"/>
      <w:marLeft w:val="0"/>
      <w:marRight w:val="0"/>
      <w:marTop w:val="0"/>
      <w:marBottom w:val="0"/>
      <w:divBdr>
        <w:top w:val="none" w:sz="0" w:space="0" w:color="auto"/>
        <w:left w:val="none" w:sz="0" w:space="0" w:color="auto"/>
        <w:bottom w:val="none" w:sz="0" w:space="0" w:color="auto"/>
        <w:right w:val="none" w:sz="0" w:space="0" w:color="auto"/>
      </w:divBdr>
    </w:div>
    <w:div w:id="2024240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nheur.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hizi@bonheur.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nheur.c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bonheur.ch/"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edias.bonheu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0797B14F9B542A1CCC99FE3E373BE" ma:contentTypeVersion="16" ma:contentTypeDescription="Crée un document." ma:contentTypeScope="" ma:versionID="7f84e2d1a9314717350d34796148b69b">
  <xsd:schema xmlns:xsd="http://www.w3.org/2001/XMLSchema" xmlns:xs="http://www.w3.org/2001/XMLSchema" xmlns:p="http://schemas.microsoft.com/office/2006/metadata/properties" xmlns:ns2="53b3449c-d25c-473e-b9a4-1ce9bc3e5916" xmlns:ns3="3558b228-6c15-4ce1-a95f-09cb3c4b27bb" targetNamespace="http://schemas.microsoft.com/office/2006/metadata/properties" ma:root="true" ma:fieldsID="5215c33cc72fa47f79287d5166dbf20a" ns2:_="" ns3:_="">
    <xsd:import namespace="53b3449c-d25c-473e-b9a4-1ce9bc3e5916"/>
    <xsd:import namespace="3558b228-6c15-4ce1-a95f-09cb3c4b2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3449c-d25c-473e-b9a4-1ce9bc3e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54a8a713-1923-44aa-bc10-4071f951afc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8b228-6c15-4ce1-a95f-09cb3c4b27b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2551d14-51c1-4e7e-808d-cd3eace87514}" ma:internalName="TaxCatchAll" ma:showField="CatchAllData" ma:web="3558b228-6c15-4ce1-a95f-09cb3c4b27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3b3449c-d25c-473e-b9a4-1ce9bc3e5916" xsi:nil="true"/>
    <SharedWithUsers xmlns="3558b228-6c15-4ce1-a95f-09cb3c4b27bb">
      <UserInfo>
        <DisplayName>Judith Schuler</DisplayName>
        <AccountId>22</AccountId>
        <AccountType/>
      </UserInfo>
      <UserInfo>
        <DisplayName>Fabian Emmenegger</DisplayName>
        <AccountId>18</AccountId>
        <AccountType/>
      </UserInfo>
    </SharedWithUsers>
    <TaxCatchAll xmlns="3558b228-6c15-4ce1-a95f-09cb3c4b27bb" xsi:nil="true"/>
    <lcf76f155ced4ddcb4097134ff3c332f xmlns="53b3449c-d25c-473e-b9a4-1ce9bc3e591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BB5D8-EDCC-41E2-AD02-CB7197B12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3449c-d25c-473e-b9a4-1ce9bc3e5916"/>
    <ds:schemaRef ds:uri="3558b228-6c15-4ce1-a95f-09cb3c4b2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7ABE6-729F-4797-B18F-559B183334CE}">
  <ds:schemaRefs>
    <ds:schemaRef ds:uri="http://schemas.microsoft.com/office/2006/metadata/properties"/>
    <ds:schemaRef ds:uri="http://schemas.microsoft.com/office/infopath/2007/PartnerControls"/>
    <ds:schemaRef ds:uri="53b3449c-d25c-473e-b9a4-1ce9bc3e5916"/>
    <ds:schemaRef ds:uri="3558b228-6c15-4ce1-a95f-09cb3c4b27bb"/>
  </ds:schemaRefs>
</ds:datastoreItem>
</file>

<file path=customXml/itemProps3.xml><?xml version="1.0" encoding="utf-8"?>
<ds:datastoreItem xmlns:ds="http://schemas.openxmlformats.org/officeDocument/2006/customXml" ds:itemID="{5625371F-FCD5-4E10-A37C-AB8867675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3215</Characters>
  <Application>Microsoft Office Word</Application>
  <DocSecurity>0</DocSecurity>
  <Lines>26</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3792</CharactersWithSpaces>
  <SharedDoc>false</SharedDoc>
  <HLinks>
    <vt:vector size="18" baseType="variant">
      <vt:variant>
        <vt:i4>5832718</vt:i4>
      </vt:variant>
      <vt:variant>
        <vt:i4>6</vt:i4>
      </vt:variant>
      <vt:variant>
        <vt:i4>0</vt:i4>
      </vt:variant>
      <vt:variant>
        <vt:i4>5</vt:i4>
      </vt:variant>
      <vt:variant>
        <vt:lpwstr>http://medias.bonheur.ch/</vt:lpwstr>
      </vt:variant>
      <vt:variant>
        <vt:lpwstr/>
      </vt:variant>
      <vt:variant>
        <vt:i4>8126520</vt:i4>
      </vt:variant>
      <vt:variant>
        <vt:i4>3</vt:i4>
      </vt:variant>
      <vt:variant>
        <vt:i4>0</vt:i4>
      </vt:variant>
      <vt:variant>
        <vt:i4>5</vt:i4>
      </vt:variant>
      <vt:variant>
        <vt:lpwstr>https://www.bonheur.ch/</vt:lpwstr>
      </vt:variant>
      <vt:variant>
        <vt:lpwstr/>
      </vt:variant>
      <vt:variant>
        <vt:i4>6684755</vt:i4>
      </vt:variant>
      <vt:variant>
        <vt:i4>0</vt:i4>
      </vt:variant>
      <vt:variant>
        <vt:i4>0</vt:i4>
      </vt:variant>
      <vt:variant>
        <vt:i4>5</vt:i4>
      </vt:variant>
      <vt:variant>
        <vt:lpwstr>mailto:bahizi@bonheur.ch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Kipfer</dc:creator>
  <cp:keywords/>
  <dc:description/>
  <cp:lastModifiedBy>Thaïs Touch</cp:lastModifiedBy>
  <cp:revision>2</cp:revision>
  <cp:lastPrinted>2014-06-10T18:52:00Z</cp:lastPrinted>
  <dcterms:created xsi:type="dcterms:W3CDTF">2022-08-30T14:05:00Z</dcterms:created>
  <dcterms:modified xsi:type="dcterms:W3CDTF">2022-08-30T14:05:00Z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0x0101004350797B14F9B542A1CCC99FE3E373BE</vt:lpwstr>
  </property>
</Properties>
</file>